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40FDB" w14:textId="321F59F2" w:rsidR="00BA4B9E" w:rsidRPr="000D1F77" w:rsidRDefault="00BA4B9E" w:rsidP="00BA4B9E">
      <w:pPr>
        <w:tabs>
          <w:tab w:val="right" w:pos="9638"/>
        </w:tabs>
        <w:rPr>
          <w:rFonts w:ascii="Arial" w:hAnsi="Arial" w:cs="Arial"/>
          <w:b/>
          <w:bCs/>
          <w:sz w:val="24"/>
        </w:rPr>
      </w:pPr>
      <w:r w:rsidRPr="000D1F77">
        <w:rPr>
          <w:rFonts w:ascii="Arial" w:hAnsi="Arial" w:cs="Arial"/>
          <w:b/>
          <w:bCs/>
          <w:sz w:val="24"/>
        </w:rPr>
        <w:t>SA WG2 Meeting #121</w:t>
      </w:r>
      <w:r w:rsidRPr="000D1F77">
        <w:rPr>
          <w:rFonts w:ascii="Arial" w:hAnsi="Arial" w:cs="Arial"/>
          <w:b/>
          <w:bCs/>
          <w:sz w:val="24"/>
        </w:rPr>
        <w:tab/>
        <w:t>S2-17</w:t>
      </w:r>
      <w:r w:rsidR="004C1273">
        <w:rPr>
          <w:rFonts w:ascii="Arial" w:hAnsi="Arial" w:cs="Arial"/>
          <w:b/>
          <w:bCs/>
          <w:sz w:val="24"/>
        </w:rPr>
        <w:t>3026</w:t>
      </w:r>
    </w:p>
    <w:p w14:paraId="0D00FBA2" w14:textId="77777777" w:rsidR="00BA4B9E" w:rsidRPr="000D1F77" w:rsidRDefault="00BA4B9E" w:rsidP="00BA4B9E">
      <w:pPr>
        <w:pBdr>
          <w:bottom w:val="single" w:sz="6" w:space="0" w:color="auto"/>
        </w:pBdr>
        <w:tabs>
          <w:tab w:val="right" w:pos="9638"/>
        </w:tabs>
        <w:rPr>
          <w:rFonts w:ascii="Arial" w:hAnsi="Arial" w:cs="Arial"/>
          <w:b/>
          <w:bCs/>
          <w:sz w:val="24"/>
          <w:szCs w:val="24"/>
        </w:rPr>
      </w:pPr>
      <w:r w:rsidRPr="000D1F77">
        <w:rPr>
          <w:rFonts w:ascii="Arial" w:hAnsi="Arial" w:cs="Arial"/>
          <w:b/>
          <w:bCs/>
          <w:sz w:val="24"/>
          <w:szCs w:val="24"/>
        </w:rPr>
        <w:t>May 15 – 19, 2017, Hangzhou, China</w:t>
      </w:r>
      <w:r w:rsidRPr="000D1F77">
        <w:rPr>
          <w:rFonts w:ascii="Arial" w:hAnsi="Arial" w:cs="Arial"/>
          <w:b/>
          <w:bCs/>
          <w:sz w:val="24"/>
          <w:szCs w:val="24"/>
        </w:rPr>
        <w:tab/>
        <w:t>(was S2-17----)</w:t>
      </w:r>
    </w:p>
    <w:p w14:paraId="79C23CBB" w14:textId="77777777" w:rsidR="00463675" w:rsidRPr="000D1F77" w:rsidRDefault="00463675">
      <w:pPr>
        <w:rPr>
          <w:rFonts w:ascii="Arial" w:hAnsi="Arial" w:cs="Arial"/>
        </w:rPr>
      </w:pPr>
    </w:p>
    <w:p w14:paraId="2BA0CBB2" w14:textId="77777777" w:rsidR="00AF54D5" w:rsidRPr="000D1F77" w:rsidRDefault="00AF54D5" w:rsidP="0062070D">
      <w:pPr>
        <w:spacing w:after="180"/>
        <w:ind w:left="2127" w:hanging="2127"/>
        <w:outlineLvl w:val="0"/>
        <w:rPr>
          <w:rFonts w:ascii="Arial" w:eastAsia="MS Mincho" w:hAnsi="Arial" w:cs="Arial"/>
          <w:b/>
        </w:rPr>
      </w:pPr>
      <w:r w:rsidRPr="000D1F77">
        <w:rPr>
          <w:rFonts w:ascii="Arial" w:eastAsia="MS Mincho" w:hAnsi="Arial" w:cs="Arial"/>
          <w:b/>
        </w:rPr>
        <w:t>Source:</w:t>
      </w:r>
      <w:r w:rsidRPr="000D1F77">
        <w:rPr>
          <w:rFonts w:ascii="Arial" w:eastAsia="MS Mincho" w:hAnsi="Arial" w:cs="Arial"/>
          <w:b/>
        </w:rPr>
        <w:tab/>
      </w:r>
      <w:r w:rsidR="00BA4B9E" w:rsidRPr="000D1F77">
        <w:rPr>
          <w:rFonts w:ascii="Arial" w:eastAsia="MS Mincho" w:hAnsi="Arial" w:cs="Arial"/>
          <w:b/>
        </w:rPr>
        <w:t>SA2</w:t>
      </w:r>
    </w:p>
    <w:p w14:paraId="52B32595" w14:textId="77777777" w:rsidR="00AF54D5" w:rsidRPr="000D1F77" w:rsidRDefault="00AF54D5" w:rsidP="00AF54D5">
      <w:pPr>
        <w:spacing w:after="180"/>
        <w:ind w:left="2127" w:hanging="2127"/>
        <w:rPr>
          <w:rFonts w:ascii="Arial" w:hAnsi="Arial" w:cs="Arial"/>
          <w:b/>
          <w:lang w:eastAsia="zh-CN"/>
        </w:rPr>
      </w:pPr>
      <w:r w:rsidRPr="000D1F77">
        <w:rPr>
          <w:rFonts w:ascii="Arial" w:eastAsia="MS Mincho" w:hAnsi="Arial" w:cs="Arial"/>
          <w:b/>
        </w:rPr>
        <w:t>Title:</w:t>
      </w:r>
      <w:r w:rsidRPr="000D1F77">
        <w:rPr>
          <w:rFonts w:ascii="Arial" w:eastAsia="MS Mincho" w:hAnsi="Arial" w:cs="Arial"/>
          <w:b/>
        </w:rPr>
        <w:tab/>
      </w:r>
      <w:r w:rsidR="00BA4B9E" w:rsidRPr="000D1F77">
        <w:rPr>
          <w:rFonts w:ascii="Arial" w:eastAsia="MS Mincho" w:hAnsi="Arial" w:cs="Arial"/>
          <w:b/>
        </w:rPr>
        <w:t xml:space="preserve">5GS Open Topics Collection for </w:t>
      </w:r>
      <w:r w:rsidR="00031943" w:rsidRPr="000D1F77">
        <w:rPr>
          <w:rFonts w:ascii="Arial" w:eastAsia="MS Mincho" w:hAnsi="Arial" w:cs="Arial"/>
          <w:b/>
        </w:rPr>
        <w:t>SA2</w:t>
      </w:r>
      <w:r w:rsidR="00BA4B9E" w:rsidRPr="000D1F77">
        <w:rPr>
          <w:rFonts w:ascii="Arial" w:eastAsia="MS Mincho" w:hAnsi="Arial" w:cs="Arial"/>
          <w:b/>
        </w:rPr>
        <w:t>#121</w:t>
      </w:r>
    </w:p>
    <w:p w14:paraId="3DB5AEA1" w14:textId="77777777" w:rsidR="00AF54D5" w:rsidRPr="000D1F77" w:rsidRDefault="00AF54D5" w:rsidP="00AF54D5">
      <w:pPr>
        <w:spacing w:after="180"/>
        <w:ind w:left="2127" w:hanging="2127"/>
        <w:rPr>
          <w:rFonts w:ascii="Arial" w:eastAsia="MS Mincho" w:hAnsi="Arial" w:cs="Arial"/>
          <w:b/>
        </w:rPr>
      </w:pPr>
      <w:r w:rsidRPr="000D1F77">
        <w:rPr>
          <w:rFonts w:ascii="Arial" w:eastAsia="MS Mincho" w:hAnsi="Arial" w:cs="Arial"/>
          <w:b/>
        </w:rPr>
        <w:t>Document for:</w:t>
      </w:r>
      <w:r w:rsidRPr="000D1F77">
        <w:rPr>
          <w:rFonts w:ascii="Arial" w:eastAsia="MS Mincho" w:hAnsi="Arial" w:cs="Arial"/>
          <w:b/>
        </w:rPr>
        <w:tab/>
      </w:r>
      <w:r w:rsidR="00BA4B9E" w:rsidRPr="000D1F77">
        <w:rPr>
          <w:rFonts w:ascii="Arial" w:eastAsia="MS Mincho" w:hAnsi="Arial" w:cs="Arial"/>
          <w:b/>
        </w:rPr>
        <w:t>Discussion/Information</w:t>
      </w:r>
    </w:p>
    <w:p w14:paraId="7DF926BC" w14:textId="77777777" w:rsidR="00AF54D5" w:rsidRPr="000D1F77" w:rsidRDefault="00AF54D5" w:rsidP="00AF54D5">
      <w:pPr>
        <w:spacing w:after="180"/>
        <w:ind w:left="2127" w:hanging="2127"/>
        <w:rPr>
          <w:rFonts w:ascii="Arial" w:hAnsi="Arial" w:cs="Arial"/>
          <w:b/>
          <w:lang w:eastAsia="zh-CN"/>
        </w:rPr>
      </w:pPr>
      <w:r w:rsidRPr="000D1F77">
        <w:rPr>
          <w:rFonts w:ascii="Arial" w:eastAsia="MS Mincho" w:hAnsi="Arial" w:cs="Arial"/>
          <w:b/>
        </w:rPr>
        <w:t>Agenda Item:</w:t>
      </w:r>
      <w:r w:rsidRPr="000D1F77">
        <w:rPr>
          <w:rFonts w:ascii="Arial" w:eastAsia="MS Mincho" w:hAnsi="Arial" w:cs="Arial"/>
          <w:b/>
        </w:rPr>
        <w:tab/>
        <w:t>6.5.</w:t>
      </w:r>
      <w:r w:rsidR="007E39FE" w:rsidRPr="000D1F77">
        <w:rPr>
          <w:rFonts w:ascii="Arial" w:hAnsi="Arial" w:cs="Arial" w:hint="eastAsia"/>
          <w:b/>
          <w:lang w:eastAsia="zh-CN"/>
        </w:rPr>
        <w:t>1</w:t>
      </w:r>
    </w:p>
    <w:p w14:paraId="5A4FE8BD" w14:textId="77777777" w:rsidR="00AF54D5" w:rsidRPr="000D1F77" w:rsidRDefault="00AF54D5" w:rsidP="00AF54D5">
      <w:pPr>
        <w:spacing w:after="180"/>
        <w:ind w:left="2127" w:hanging="2127"/>
        <w:rPr>
          <w:rFonts w:ascii="Arial" w:eastAsia="MS Mincho" w:hAnsi="Arial" w:cs="Arial"/>
          <w:b/>
        </w:rPr>
      </w:pPr>
      <w:r w:rsidRPr="000D1F77">
        <w:rPr>
          <w:rFonts w:ascii="Arial" w:eastAsia="MS Mincho" w:hAnsi="Arial" w:cs="Arial"/>
          <w:b/>
        </w:rPr>
        <w:t>Work Item / Release:</w:t>
      </w:r>
      <w:r w:rsidRPr="000D1F77">
        <w:rPr>
          <w:rFonts w:ascii="Arial" w:eastAsia="MS Mincho" w:hAnsi="Arial" w:cs="Arial"/>
          <w:b/>
        </w:rPr>
        <w:tab/>
        <w:t>5G_Ph1/Rel-15</w:t>
      </w:r>
    </w:p>
    <w:p w14:paraId="46A090F9" w14:textId="77777777" w:rsidR="00AF54D5" w:rsidRPr="000D1F77" w:rsidRDefault="00AF54D5" w:rsidP="00AF54D5">
      <w:pPr>
        <w:rPr>
          <w:rFonts w:ascii="Arial" w:hAnsi="Arial" w:cs="Arial"/>
          <w:i/>
          <w:lang w:eastAsia="zh-CN"/>
        </w:rPr>
      </w:pPr>
      <w:bookmarkStart w:id="0" w:name="OLE_LINK1"/>
      <w:r w:rsidRPr="000D1F77">
        <w:rPr>
          <w:rFonts w:ascii="Arial" w:hAnsi="Arial" w:cs="Arial"/>
          <w:i/>
        </w:rPr>
        <w:t>Abstract of the contribution:</w:t>
      </w:r>
      <w:bookmarkEnd w:id="0"/>
      <w:r w:rsidRPr="000D1F77">
        <w:rPr>
          <w:rFonts w:ascii="Arial" w:hAnsi="Arial" w:cs="Arial" w:hint="eastAsia"/>
          <w:i/>
          <w:lang w:eastAsia="zh-CN"/>
        </w:rPr>
        <w:t xml:space="preserve">  </w:t>
      </w:r>
      <w:r w:rsidR="00982714" w:rsidRPr="000D1F77">
        <w:rPr>
          <w:rFonts w:ascii="Arial" w:hAnsi="Arial" w:cs="Arial" w:hint="eastAsia"/>
          <w:i/>
          <w:lang w:eastAsia="zh-CN"/>
        </w:rPr>
        <w:t xml:space="preserve">this </w:t>
      </w:r>
      <w:r w:rsidR="00BA4B9E" w:rsidRPr="000D1F77">
        <w:rPr>
          <w:rFonts w:ascii="Arial" w:hAnsi="Arial" w:cs="Arial"/>
          <w:i/>
          <w:lang w:eastAsia="zh-CN"/>
        </w:rPr>
        <w:t>documents captures the open topics that need to be address in SA2#121 and in future meeting</w:t>
      </w:r>
      <w:r w:rsidR="00AA63C2" w:rsidRPr="000D1F77">
        <w:rPr>
          <w:rFonts w:ascii="Arial" w:hAnsi="Arial" w:cs="Arial" w:hint="eastAsia"/>
          <w:i/>
          <w:lang w:eastAsia="zh-CN"/>
        </w:rPr>
        <w:t>.</w:t>
      </w:r>
    </w:p>
    <w:p w14:paraId="18E67308" w14:textId="77777777" w:rsidR="00BA4B9E" w:rsidRPr="000D1F77" w:rsidRDefault="00BA4B9E" w:rsidP="00AF54D5">
      <w:pPr>
        <w:rPr>
          <w:rFonts w:ascii="Arial" w:hAnsi="Arial" w:cs="Arial"/>
          <w:i/>
          <w:lang w:eastAsia="zh-CN"/>
        </w:rPr>
      </w:pPr>
    </w:p>
    <w:p w14:paraId="5BD7B3D3" w14:textId="77777777" w:rsidR="00BA4B9E" w:rsidRPr="000D1F77" w:rsidRDefault="00BA4B9E" w:rsidP="003F3E45">
      <w:pPr>
        <w:pStyle w:val="1"/>
        <w:numPr>
          <w:ilvl w:val="0"/>
          <w:numId w:val="36"/>
        </w:numPr>
        <w:rPr>
          <w:rFonts w:eastAsiaTheme="minorEastAsia"/>
          <w:b w:val="0"/>
          <w:sz w:val="36"/>
        </w:rPr>
      </w:pPr>
      <w:r w:rsidRPr="000D1F77">
        <w:rPr>
          <w:rFonts w:eastAsiaTheme="minorEastAsia" w:hint="eastAsia"/>
          <w:b w:val="0"/>
          <w:sz w:val="36"/>
        </w:rPr>
        <w:t>Purpose of this document</w:t>
      </w:r>
    </w:p>
    <w:p w14:paraId="7D1A8F26" w14:textId="77777777" w:rsidR="00BA4B9E" w:rsidRPr="000D1F77" w:rsidRDefault="00BA4B9E" w:rsidP="00A66C33">
      <w:pPr>
        <w:rPr>
          <w:lang w:val="en-US" w:eastAsia="zh-CN"/>
        </w:rPr>
      </w:pPr>
      <w:r w:rsidRPr="000D1F77">
        <w:rPr>
          <w:rFonts w:hint="eastAsia"/>
          <w:lang w:val="en-US" w:eastAsia="zh-CN"/>
        </w:rPr>
        <w:t>T</w:t>
      </w:r>
      <w:r w:rsidR="00A66C33" w:rsidRPr="000D1F77">
        <w:rPr>
          <w:lang w:val="en-US" w:eastAsia="zh-CN"/>
        </w:rPr>
        <w:t>his document tries to:</w:t>
      </w:r>
    </w:p>
    <w:p w14:paraId="7EF29B6A" w14:textId="77777777" w:rsidR="00BA4B9E" w:rsidRPr="000D1F77" w:rsidRDefault="00BA4B9E" w:rsidP="003F3E45">
      <w:pPr>
        <w:pStyle w:val="af"/>
        <w:numPr>
          <w:ilvl w:val="0"/>
          <w:numId w:val="5"/>
        </w:numPr>
        <w:ind w:firstLineChars="0"/>
        <w:rPr>
          <w:lang w:eastAsia="zh-CN"/>
        </w:rPr>
      </w:pPr>
      <w:r w:rsidRPr="000D1F77">
        <w:rPr>
          <w:lang w:eastAsia="zh-CN"/>
        </w:rPr>
        <w:t>List the major open topics of 5GS WI after SA2#120</w:t>
      </w:r>
    </w:p>
    <w:p w14:paraId="3C412007" w14:textId="77777777" w:rsidR="00BA4B9E" w:rsidRPr="000D1F77" w:rsidRDefault="00BA4B9E" w:rsidP="003F3E45">
      <w:pPr>
        <w:pStyle w:val="af"/>
        <w:numPr>
          <w:ilvl w:val="0"/>
          <w:numId w:val="5"/>
        </w:numPr>
        <w:ind w:firstLineChars="0"/>
        <w:rPr>
          <w:lang w:eastAsia="zh-CN"/>
        </w:rPr>
      </w:pPr>
      <w:r w:rsidRPr="000D1F77">
        <w:rPr>
          <w:lang w:eastAsia="zh-CN"/>
        </w:rPr>
        <w:t>It is used to trigger joint work among multiple companies</w:t>
      </w:r>
    </w:p>
    <w:p w14:paraId="29768363" w14:textId="77777777" w:rsidR="00BA4B9E" w:rsidRPr="000D1F77" w:rsidRDefault="0001402A" w:rsidP="0001402A">
      <w:pPr>
        <w:rPr>
          <w:lang w:eastAsia="zh-CN"/>
        </w:rPr>
      </w:pPr>
      <w:r w:rsidRPr="000D1F77">
        <w:rPr>
          <w:lang w:eastAsia="zh-CN"/>
        </w:rPr>
        <w:t xml:space="preserve">NOTE: </w:t>
      </w:r>
      <w:r w:rsidR="00BA4B9E" w:rsidRPr="000D1F77">
        <w:rPr>
          <w:lang w:eastAsia="zh-CN"/>
        </w:rPr>
        <w:t>The numbering of the bullets in current draft does not reflects the priorities</w:t>
      </w:r>
    </w:p>
    <w:p w14:paraId="429B3472" w14:textId="77777777" w:rsidR="00A66C33" w:rsidRPr="000D1F77" w:rsidRDefault="00A66C33" w:rsidP="00BA4B9E">
      <w:pPr>
        <w:rPr>
          <w:lang w:eastAsia="zh-CN"/>
        </w:rPr>
      </w:pPr>
    </w:p>
    <w:p w14:paraId="3341C1A4" w14:textId="12EF1513" w:rsidR="00B54DF5" w:rsidRPr="000D1F77" w:rsidRDefault="00B54DF5" w:rsidP="00BA4B9E">
      <w:pPr>
        <w:rPr>
          <w:lang w:eastAsia="zh-CN"/>
        </w:rPr>
      </w:pPr>
      <w:r w:rsidRPr="000D1F77">
        <w:rPr>
          <w:lang w:eastAsia="zh-CN"/>
        </w:rPr>
        <w:t xml:space="preserve">Companies are welcomed to share documents </w:t>
      </w:r>
      <w:r w:rsidR="004C4191" w:rsidRPr="000D1F77">
        <w:rPr>
          <w:lang w:eastAsia="zh-CN"/>
        </w:rPr>
        <w:t xml:space="preserve">to SA2 list </w:t>
      </w:r>
      <w:r w:rsidRPr="000D1F77">
        <w:rPr>
          <w:lang w:eastAsia="zh-CN"/>
        </w:rPr>
        <w:t>when ready and available.</w:t>
      </w:r>
    </w:p>
    <w:p w14:paraId="17FC66A9" w14:textId="77777777" w:rsidR="00B54DF5" w:rsidRPr="000D1F77" w:rsidRDefault="00B54DF5" w:rsidP="00BA4B9E">
      <w:pPr>
        <w:rPr>
          <w:lang w:eastAsia="zh-CN"/>
        </w:rPr>
      </w:pPr>
    </w:p>
    <w:p w14:paraId="48FB1AB7" w14:textId="77777777" w:rsidR="00BA4B9E" w:rsidRPr="000D1F77" w:rsidRDefault="00A66C33" w:rsidP="003F3E45">
      <w:pPr>
        <w:pStyle w:val="1"/>
        <w:numPr>
          <w:ilvl w:val="0"/>
          <w:numId w:val="36"/>
        </w:numPr>
        <w:rPr>
          <w:rFonts w:eastAsiaTheme="minorEastAsia"/>
          <w:b w:val="0"/>
          <w:sz w:val="36"/>
        </w:rPr>
      </w:pPr>
      <w:r w:rsidRPr="000D1F77">
        <w:rPr>
          <w:rFonts w:eastAsiaTheme="minorEastAsia"/>
          <w:b w:val="0"/>
          <w:sz w:val="36"/>
        </w:rPr>
        <w:t>Open topics per agenda items</w:t>
      </w:r>
    </w:p>
    <w:p w14:paraId="643CB698" w14:textId="77777777" w:rsidR="006A32AA" w:rsidRPr="000D1F77" w:rsidRDefault="009D3731" w:rsidP="009D3731">
      <w:pPr>
        <w:pStyle w:val="2"/>
        <w:rPr>
          <w:lang w:eastAsia="zh-CN"/>
        </w:rPr>
      </w:pPr>
      <w:r w:rsidRPr="000D1F77">
        <w:rPr>
          <w:lang w:eastAsia="zh-CN"/>
        </w:rPr>
        <w:t>6.5.1 General aspects, concepts and reference models</w:t>
      </w:r>
    </w:p>
    <w:p w14:paraId="0835D670" w14:textId="77777777" w:rsidR="00EF0925" w:rsidRPr="000D1F77" w:rsidRDefault="00EF0925" w:rsidP="00EF0925">
      <w:pPr>
        <w:rPr>
          <w:rFonts w:ascii="Arial" w:eastAsia="Batang" w:hAnsi="Arial" w:cs="Arial"/>
          <w:i/>
          <w:color w:val="A6A6A6" w:themeColor="background1" w:themeShade="A6"/>
          <w:sz w:val="18"/>
          <w:szCs w:val="18"/>
          <w:lang w:eastAsia="ar-SA"/>
        </w:rPr>
      </w:pPr>
      <w:r w:rsidRPr="000D1F77">
        <w:rPr>
          <w:rFonts w:ascii="Arial" w:eastAsia="Batang" w:hAnsi="Arial" w:cs="Arial"/>
          <w:i/>
          <w:color w:val="A6A6A6" w:themeColor="background1" w:themeShade="A6"/>
          <w:sz w:val="18"/>
          <w:szCs w:val="18"/>
          <w:lang w:eastAsia="ar-SA"/>
        </w:rPr>
        <w:t>High level function descriptions that don’t fit under any of the other, more specific agenda items. Reference models.</w:t>
      </w:r>
    </w:p>
    <w:p w14:paraId="14704BC6" w14:textId="77777777" w:rsidR="00EF0925" w:rsidRPr="000D1F77" w:rsidRDefault="00EF0925" w:rsidP="00EF0925">
      <w:pPr>
        <w:rPr>
          <w:rFonts w:ascii="Arial" w:eastAsia="Batang" w:hAnsi="Arial" w:cs="Arial"/>
          <w:sz w:val="18"/>
          <w:szCs w:val="18"/>
          <w:lang w:eastAsia="ar-SA"/>
        </w:rPr>
      </w:pPr>
    </w:p>
    <w:p w14:paraId="597ACE12" w14:textId="1C9B7357" w:rsidR="00B903AA" w:rsidRPr="00294031" w:rsidRDefault="00B903AA" w:rsidP="003F3E45">
      <w:pPr>
        <w:pStyle w:val="af"/>
        <w:numPr>
          <w:ilvl w:val="0"/>
          <w:numId w:val="13"/>
        </w:numPr>
        <w:ind w:firstLineChars="0"/>
        <w:rPr>
          <w:lang w:eastAsia="zh-CN"/>
        </w:rPr>
      </w:pPr>
      <w:r w:rsidRPr="00294031">
        <w:rPr>
          <w:lang w:eastAsia="zh-CN"/>
        </w:rPr>
        <w:t>CP aspects due to UE and 5GC CP communication via the AMF, e.g. protocol stacks</w:t>
      </w:r>
      <w:r w:rsidR="008907FF" w:rsidRPr="00294031">
        <w:rPr>
          <w:lang w:eastAsia="zh-CN"/>
        </w:rPr>
        <w:t xml:space="preserve"> [CT1/RAN3 </w:t>
      </w:r>
      <w:r w:rsidR="004C4191" w:rsidRPr="00294031">
        <w:rPr>
          <w:lang w:eastAsia="zh-CN"/>
        </w:rPr>
        <w:t>dependency</w:t>
      </w:r>
      <w:r w:rsidR="008907FF" w:rsidRPr="00294031">
        <w:rPr>
          <w:lang w:eastAsia="zh-CN"/>
        </w:rPr>
        <w:t>]</w:t>
      </w:r>
    </w:p>
    <w:p w14:paraId="5C6410E6" w14:textId="77777777" w:rsidR="00EF0925" w:rsidRPr="00294031" w:rsidRDefault="00EF0925" w:rsidP="003F3E45">
      <w:pPr>
        <w:pStyle w:val="af"/>
        <w:numPr>
          <w:ilvl w:val="0"/>
          <w:numId w:val="13"/>
        </w:numPr>
        <w:ind w:firstLineChars="0"/>
        <w:rPr>
          <w:lang w:eastAsia="zh-CN"/>
        </w:rPr>
      </w:pPr>
      <w:r w:rsidRPr="00294031">
        <w:rPr>
          <w:lang w:eastAsia="zh-CN"/>
        </w:rPr>
        <w:t>Network sharing</w:t>
      </w:r>
      <w:r w:rsidR="008907FF" w:rsidRPr="00294031">
        <w:rPr>
          <w:lang w:eastAsia="zh-CN"/>
        </w:rPr>
        <w:t xml:space="preserve"> [overall concept]</w:t>
      </w:r>
    </w:p>
    <w:p w14:paraId="37E4E3E6" w14:textId="3C2401ED" w:rsidR="00F1606E" w:rsidRPr="00294031" w:rsidRDefault="00F1606E" w:rsidP="003F3E45">
      <w:pPr>
        <w:pStyle w:val="af"/>
        <w:numPr>
          <w:ilvl w:val="0"/>
          <w:numId w:val="13"/>
        </w:numPr>
        <w:ind w:firstLineChars="0"/>
        <w:rPr>
          <w:lang w:eastAsia="zh-CN"/>
        </w:rPr>
      </w:pPr>
      <w:r w:rsidRPr="00294031">
        <w:rPr>
          <w:lang w:eastAsia="zh-CN"/>
        </w:rPr>
        <w:t>SBA/SBI in general</w:t>
      </w:r>
    </w:p>
    <w:p w14:paraId="6307C52C" w14:textId="28B11BA3" w:rsidR="00F1606E" w:rsidRPr="000D1F77" w:rsidRDefault="009D52C6" w:rsidP="00F1606E">
      <w:pPr>
        <w:pStyle w:val="af"/>
        <w:numPr>
          <w:ilvl w:val="1"/>
          <w:numId w:val="15"/>
        </w:numPr>
        <w:ind w:firstLineChars="0"/>
        <w:rPr>
          <w:lang w:eastAsia="zh-CN"/>
        </w:rPr>
      </w:pPr>
      <w:r w:rsidRPr="00294031">
        <w:rPr>
          <w:lang w:eastAsia="zh-CN"/>
        </w:rPr>
        <w:t>W</w:t>
      </w:r>
      <w:r w:rsidR="00F1606E" w:rsidRPr="00294031">
        <w:rPr>
          <w:rFonts w:hint="eastAsia"/>
          <w:lang w:eastAsia="zh-CN"/>
        </w:rPr>
        <w:t>ay forward or</w:t>
      </w:r>
      <w:r w:rsidR="00F1606E" w:rsidRPr="000D1F77">
        <w:rPr>
          <w:rFonts w:hint="eastAsia"/>
          <w:lang w:eastAsia="zh-CN"/>
        </w:rPr>
        <w:t xml:space="preserve"> evaluation (</w:t>
      </w:r>
      <w:r w:rsidR="00173E0E" w:rsidRPr="000D1F77">
        <w:rPr>
          <w:lang w:eastAsia="zh-CN"/>
        </w:rPr>
        <w:t>the SBA/SBI proposal specific for some NF is discussed in corresponding Agenda Item).</w:t>
      </w:r>
      <w:r w:rsidRPr="000D1F77">
        <w:rPr>
          <w:lang w:eastAsia="zh-CN"/>
        </w:rPr>
        <w:t xml:space="preserve"> Determine to only use SBI in CP or not</w:t>
      </w:r>
    </w:p>
    <w:p w14:paraId="2593BB54" w14:textId="77777777" w:rsidR="003C4C22" w:rsidRPr="000D1F77" w:rsidRDefault="003C4C22" w:rsidP="00EF0925">
      <w:pPr>
        <w:pStyle w:val="af"/>
        <w:ind w:left="420" w:firstLineChars="0" w:firstLine="0"/>
        <w:rPr>
          <w:lang w:eastAsia="zh-CN"/>
        </w:rPr>
      </w:pPr>
    </w:p>
    <w:tbl>
      <w:tblPr>
        <w:tblStyle w:val="af0"/>
        <w:tblW w:w="0" w:type="auto"/>
        <w:tblLook w:val="04A0" w:firstRow="1" w:lastRow="0" w:firstColumn="1" w:lastColumn="0" w:noHBand="0" w:noVBand="1"/>
      </w:tblPr>
      <w:tblGrid>
        <w:gridCol w:w="928"/>
        <w:gridCol w:w="3790"/>
        <w:gridCol w:w="5137"/>
      </w:tblGrid>
      <w:tr w:rsidR="00212F1E" w:rsidRPr="00294031" w14:paraId="220E117D" w14:textId="77777777" w:rsidTr="00883E26">
        <w:tc>
          <w:tcPr>
            <w:tcW w:w="872" w:type="dxa"/>
          </w:tcPr>
          <w:p w14:paraId="11E193D4" w14:textId="1BB0909F" w:rsidR="00212F1E" w:rsidRPr="00294031" w:rsidRDefault="00883E26" w:rsidP="00294031">
            <w:pPr>
              <w:jc w:val="center"/>
              <w:rPr>
                <w:b/>
                <w:lang w:eastAsia="zh-CN"/>
              </w:rPr>
            </w:pPr>
            <w:r w:rsidRPr="00294031">
              <w:rPr>
                <w:b/>
                <w:lang w:eastAsia="zh-CN"/>
              </w:rPr>
              <w:t>Number</w:t>
            </w:r>
          </w:p>
        </w:tc>
        <w:tc>
          <w:tcPr>
            <w:tcW w:w="3801" w:type="dxa"/>
          </w:tcPr>
          <w:p w14:paraId="15F0D6CD" w14:textId="31A284B0" w:rsidR="00212F1E" w:rsidRPr="00294031" w:rsidRDefault="00212F1E" w:rsidP="00294031">
            <w:pPr>
              <w:jc w:val="center"/>
              <w:rPr>
                <w:b/>
                <w:lang w:eastAsia="zh-CN"/>
              </w:rPr>
            </w:pPr>
            <w:r w:rsidRPr="00294031">
              <w:rPr>
                <w:rFonts w:hint="eastAsia"/>
                <w:b/>
                <w:lang w:eastAsia="zh-CN"/>
              </w:rPr>
              <w:t>Suggested convener</w:t>
            </w:r>
            <w:r w:rsidR="00294031" w:rsidRPr="00294031">
              <w:rPr>
                <w:b/>
                <w:lang w:eastAsia="zh-CN"/>
              </w:rPr>
              <w:t xml:space="preserve"> for SA2#121</w:t>
            </w:r>
          </w:p>
        </w:tc>
        <w:tc>
          <w:tcPr>
            <w:tcW w:w="5182" w:type="dxa"/>
          </w:tcPr>
          <w:p w14:paraId="536D4572" w14:textId="70CCD1FA" w:rsidR="00212F1E" w:rsidRPr="00294031" w:rsidRDefault="00294031" w:rsidP="00294031">
            <w:pPr>
              <w:jc w:val="center"/>
              <w:rPr>
                <w:b/>
                <w:lang w:eastAsia="zh-CN"/>
              </w:rPr>
            </w:pPr>
            <w:r>
              <w:rPr>
                <w:b/>
                <w:lang w:eastAsia="zh-CN"/>
              </w:rPr>
              <w:t>Discussion Status</w:t>
            </w:r>
          </w:p>
        </w:tc>
      </w:tr>
      <w:tr w:rsidR="00212F1E" w:rsidRPr="000D1F77" w14:paraId="44FE29C8" w14:textId="77777777" w:rsidTr="00883E26">
        <w:tc>
          <w:tcPr>
            <w:tcW w:w="872" w:type="dxa"/>
          </w:tcPr>
          <w:p w14:paraId="10C1B18B" w14:textId="3337C983" w:rsidR="00212F1E" w:rsidRPr="000D1F77" w:rsidRDefault="00212F1E" w:rsidP="009D57E0">
            <w:pPr>
              <w:rPr>
                <w:lang w:eastAsia="zh-CN"/>
              </w:rPr>
            </w:pPr>
            <w:r w:rsidRPr="000D1F77">
              <w:rPr>
                <w:lang w:eastAsia="zh-CN"/>
              </w:rPr>
              <w:t xml:space="preserve">1) </w:t>
            </w:r>
          </w:p>
        </w:tc>
        <w:tc>
          <w:tcPr>
            <w:tcW w:w="3801" w:type="dxa"/>
          </w:tcPr>
          <w:p w14:paraId="71C4DFC2" w14:textId="3B750C6E" w:rsidR="00212F1E" w:rsidRPr="000D1F77" w:rsidRDefault="00212F1E" w:rsidP="009D57E0">
            <w:pPr>
              <w:rPr>
                <w:lang w:eastAsia="zh-CN"/>
              </w:rPr>
            </w:pPr>
            <w:r w:rsidRPr="000D1F77">
              <w:rPr>
                <w:lang w:eastAsia="zh-CN"/>
              </w:rPr>
              <w:t>Sang Min &lt;sangmin2.park@LGE.COM&gt;</w:t>
            </w:r>
          </w:p>
        </w:tc>
        <w:tc>
          <w:tcPr>
            <w:tcW w:w="5182" w:type="dxa"/>
          </w:tcPr>
          <w:p w14:paraId="28C91382" w14:textId="77777777" w:rsidR="00212F1E" w:rsidRPr="000D1F77" w:rsidRDefault="00212F1E" w:rsidP="009D57E0">
            <w:pPr>
              <w:rPr>
                <w:lang w:eastAsia="zh-CN"/>
              </w:rPr>
            </w:pPr>
          </w:p>
        </w:tc>
      </w:tr>
      <w:tr w:rsidR="00212F1E" w:rsidRPr="000D1F77" w14:paraId="0F60E98C" w14:textId="77777777" w:rsidTr="00883E26">
        <w:tc>
          <w:tcPr>
            <w:tcW w:w="872" w:type="dxa"/>
          </w:tcPr>
          <w:p w14:paraId="6595C967" w14:textId="0CD40540" w:rsidR="00212F1E" w:rsidRPr="000D1F77" w:rsidRDefault="00212F1E" w:rsidP="009D57E0">
            <w:pPr>
              <w:rPr>
                <w:lang w:eastAsia="zh-CN"/>
              </w:rPr>
            </w:pPr>
            <w:r w:rsidRPr="000D1F77">
              <w:rPr>
                <w:rFonts w:hint="eastAsia"/>
                <w:lang w:eastAsia="zh-CN"/>
              </w:rPr>
              <w:t>2)</w:t>
            </w:r>
          </w:p>
        </w:tc>
        <w:tc>
          <w:tcPr>
            <w:tcW w:w="3801" w:type="dxa"/>
          </w:tcPr>
          <w:p w14:paraId="3E5C55E6" w14:textId="59E6F864" w:rsidR="00212F1E" w:rsidRPr="000D1F77" w:rsidRDefault="00212F1E" w:rsidP="009D57E0">
            <w:pPr>
              <w:rPr>
                <w:lang w:eastAsia="zh-CN"/>
              </w:rPr>
            </w:pPr>
            <w:r w:rsidRPr="000D1F77">
              <w:rPr>
                <w:lang w:eastAsia="zh-CN"/>
              </w:rPr>
              <w:t>Stanislav Filin &lt;sfilin@nict.go.jp&gt;</w:t>
            </w:r>
          </w:p>
        </w:tc>
        <w:tc>
          <w:tcPr>
            <w:tcW w:w="5182" w:type="dxa"/>
          </w:tcPr>
          <w:p w14:paraId="77583E74" w14:textId="6F00CF83" w:rsidR="00212F1E" w:rsidRPr="000D1F77" w:rsidRDefault="00CD53F1" w:rsidP="00CD53F1">
            <w:pPr>
              <w:rPr>
                <w:lang w:eastAsia="zh-CN"/>
              </w:rPr>
            </w:pPr>
            <w:r>
              <w:rPr>
                <w:lang w:eastAsia="zh-CN"/>
              </w:rPr>
              <w:t xml:space="preserve">No many active </w:t>
            </w:r>
            <w:r w:rsidRPr="00CD53F1">
              <w:rPr>
                <w:lang w:eastAsia="zh-CN"/>
              </w:rPr>
              <w:t xml:space="preserve">companies </w:t>
            </w:r>
            <w:r>
              <w:rPr>
                <w:lang w:eastAsia="zh-CN"/>
              </w:rPr>
              <w:t>yet</w:t>
            </w:r>
          </w:p>
        </w:tc>
      </w:tr>
      <w:tr w:rsidR="00212F1E" w:rsidRPr="000D1F77" w14:paraId="10472CA7" w14:textId="77777777" w:rsidTr="00883E26">
        <w:tc>
          <w:tcPr>
            <w:tcW w:w="872" w:type="dxa"/>
          </w:tcPr>
          <w:p w14:paraId="13EC47A6" w14:textId="5C619645" w:rsidR="00212F1E" w:rsidRPr="000D1F77" w:rsidRDefault="00212F1E" w:rsidP="009D57E0">
            <w:pPr>
              <w:rPr>
                <w:lang w:eastAsia="zh-CN"/>
              </w:rPr>
            </w:pPr>
            <w:r w:rsidRPr="000D1F77">
              <w:rPr>
                <w:rFonts w:hint="eastAsia"/>
                <w:lang w:eastAsia="zh-CN"/>
              </w:rPr>
              <w:t>3)</w:t>
            </w:r>
          </w:p>
        </w:tc>
        <w:tc>
          <w:tcPr>
            <w:tcW w:w="3801" w:type="dxa"/>
          </w:tcPr>
          <w:p w14:paraId="360A0A48" w14:textId="7AE11FCC" w:rsidR="00212F1E" w:rsidRDefault="00CE5EB4" w:rsidP="009D57E0">
            <w:pPr>
              <w:rPr>
                <w:lang w:eastAsia="zh-CN"/>
              </w:rPr>
            </w:pPr>
            <w:r w:rsidRPr="000D1F77">
              <w:rPr>
                <w:lang w:eastAsia="zh-CN"/>
              </w:rPr>
              <w:t xml:space="preserve">Fenqin </w:t>
            </w:r>
            <w:hyperlink r:id="rId8" w:history="1">
              <w:r w:rsidR="003B57EA" w:rsidRPr="00383F98">
                <w:rPr>
                  <w:rStyle w:val="ab"/>
                  <w:lang w:eastAsia="zh-CN"/>
                </w:rPr>
                <w:t>zhufenqin@huawei.com</w:t>
              </w:r>
            </w:hyperlink>
          </w:p>
          <w:p w14:paraId="6A857016" w14:textId="7D7133E7" w:rsidR="003B57EA" w:rsidRPr="000D1F77" w:rsidRDefault="003B57EA" w:rsidP="009D57E0">
            <w:pPr>
              <w:rPr>
                <w:lang w:eastAsia="zh-CN"/>
              </w:rPr>
            </w:pPr>
            <w:r w:rsidRPr="000D1F77">
              <w:rPr>
                <w:lang w:eastAsia="zh-CN"/>
              </w:rPr>
              <w:t xml:space="preserve">Sridhar </w:t>
            </w:r>
            <w:hyperlink r:id="rId9" w:history="1">
              <w:r w:rsidRPr="000D1F77">
                <w:rPr>
                  <w:rStyle w:val="ab"/>
                  <w:lang w:eastAsia="zh-CN"/>
                </w:rPr>
                <w:t>sridhar.bhaskaran@huawei.com</w:t>
              </w:r>
            </w:hyperlink>
          </w:p>
        </w:tc>
        <w:tc>
          <w:tcPr>
            <w:tcW w:w="5182" w:type="dxa"/>
          </w:tcPr>
          <w:p w14:paraId="63BE8631" w14:textId="03F5EE12" w:rsidR="003B57EA" w:rsidRDefault="003B57EA" w:rsidP="003B57EA">
            <w:pPr>
              <w:rPr>
                <w:lang w:eastAsia="zh-CN"/>
              </w:rPr>
            </w:pPr>
            <w:r>
              <w:rPr>
                <w:lang w:eastAsia="zh-CN"/>
              </w:rPr>
              <w:t xml:space="preserve">Not too much e-mail exchange, mostly some clarification. </w:t>
            </w:r>
          </w:p>
          <w:p w14:paraId="1F2EF18D" w14:textId="56E154D9" w:rsidR="003B57EA" w:rsidRDefault="003B57EA" w:rsidP="003B57EA">
            <w:pPr>
              <w:rPr>
                <w:lang w:eastAsia="zh-CN"/>
              </w:rPr>
            </w:pPr>
            <w:r>
              <w:rPr>
                <w:lang w:eastAsia="zh-CN"/>
              </w:rPr>
              <w:t xml:space="preserve">Different view on how to interpret the Self-containment          </w:t>
            </w:r>
          </w:p>
          <w:p w14:paraId="1C29F275" w14:textId="15829B03" w:rsidR="00B80E5A" w:rsidRPr="000D1F77" w:rsidRDefault="003B57EA" w:rsidP="003B57EA">
            <w:pPr>
              <w:rPr>
                <w:lang w:eastAsia="zh-CN"/>
              </w:rPr>
            </w:pPr>
            <w:r>
              <w:rPr>
                <w:lang w:eastAsia="zh-CN"/>
              </w:rPr>
              <w:t>Joint contribution is under progress, some support from the offline discussion.</w:t>
            </w:r>
            <w:r w:rsidR="00B80E5A" w:rsidRPr="000D1F77">
              <w:rPr>
                <w:lang w:eastAsia="zh-CN"/>
              </w:rPr>
              <w:t xml:space="preserve"> </w:t>
            </w:r>
          </w:p>
        </w:tc>
      </w:tr>
    </w:tbl>
    <w:p w14:paraId="573E283F" w14:textId="77777777" w:rsidR="00CA41C4" w:rsidRPr="000D1F77" w:rsidRDefault="00CA41C4" w:rsidP="00EF0925">
      <w:pPr>
        <w:pStyle w:val="2"/>
        <w:rPr>
          <w:lang w:eastAsia="zh-CN"/>
        </w:rPr>
      </w:pPr>
    </w:p>
    <w:p w14:paraId="2F865EE8" w14:textId="77777777" w:rsidR="00EF0925" w:rsidRPr="000D1F77" w:rsidRDefault="00EF0925" w:rsidP="00EF0925">
      <w:pPr>
        <w:pStyle w:val="2"/>
        <w:rPr>
          <w:lang w:eastAsia="zh-CN"/>
        </w:rPr>
      </w:pPr>
      <w:r w:rsidRPr="000D1F77">
        <w:rPr>
          <w:lang w:eastAsia="zh-CN"/>
        </w:rPr>
        <w:t>6.5.1</w:t>
      </w:r>
      <w:r w:rsidR="00031943" w:rsidRPr="000D1F77">
        <w:rPr>
          <w:lang w:eastAsia="zh-CN"/>
        </w:rPr>
        <w:t>a</w:t>
      </w:r>
      <w:r w:rsidRPr="000D1F77">
        <w:rPr>
          <w:lang w:eastAsia="zh-CN"/>
        </w:rPr>
        <w:t xml:space="preserve"> General aspects/ Slicing</w:t>
      </w:r>
    </w:p>
    <w:p w14:paraId="50F3B881" w14:textId="77777777" w:rsidR="00031943" w:rsidRPr="000D1F77" w:rsidRDefault="00031943" w:rsidP="00031943">
      <w:pPr>
        <w:rPr>
          <w:rFonts w:ascii="Arial" w:eastAsia="Batang" w:hAnsi="Arial" w:cs="Arial"/>
          <w:sz w:val="18"/>
          <w:szCs w:val="18"/>
          <w:u w:val="single"/>
          <w:lang w:eastAsia="ar-SA"/>
        </w:rPr>
      </w:pPr>
    </w:p>
    <w:p w14:paraId="06834F2A" w14:textId="44FC97F7" w:rsidR="00EF0925" w:rsidRPr="000D1F77" w:rsidRDefault="000B362C" w:rsidP="000B362C">
      <w:pPr>
        <w:pStyle w:val="af"/>
        <w:numPr>
          <w:ilvl w:val="0"/>
          <w:numId w:val="14"/>
        </w:numPr>
        <w:ind w:firstLineChars="0"/>
        <w:rPr>
          <w:lang w:eastAsia="zh-CN"/>
        </w:rPr>
      </w:pPr>
      <w:r w:rsidRPr="000D1F77">
        <w:rPr>
          <w:lang w:eastAsia="zh-CN"/>
        </w:rPr>
        <w:t>Network Slice instance(</w:t>
      </w:r>
      <w:r w:rsidR="00EF0925" w:rsidRPr="000D1F77">
        <w:rPr>
          <w:lang w:eastAsia="zh-CN"/>
        </w:rPr>
        <w:t>NSI</w:t>
      </w:r>
      <w:r w:rsidRPr="000D1F77">
        <w:rPr>
          <w:lang w:eastAsia="zh-CN"/>
        </w:rPr>
        <w:t>)</w:t>
      </w:r>
      <w:r w:rsidR="00EF0925" w:rsidRPr="000D1F77">
        <w:rPr>
          <w:lang w:eastAsia="zh-CN"/>
        </w:rPr>
        <w:t xml:space="preserve"> selection descriptions clean-up.</w:t>
      </w:r>
    </w:p>
    <w:p w14:paraId="7680B8C6" w14:textId="77777777" w:rsidR="00EF0925" w:rsidRPr="000D1F77" w:rsidRDefault="00EF0925" w:rsidP="003F3E45">
      <w:pPr>
        <w:pStyle w:val="af"/>
        <w:numPr>
          <w:ilvl w:val="0"/>
          <w:numId w:val="14"/>
        </w:numPr>
        <w:ind w:firstLineChars="0"/>
        <w:rPr>
          <w:lang w:eastAsia="zh-CN"/>
        </w:rPr>
      </w:pPr>
      <w:r w:rsidRPr="000D1F77">
        <w:rPr>
          <w:lang w:eastAsia="zh-CN"/>
        </w:rPr>
        <w:t>NSI selection and roaming</w:t>
      </w:r>
    </w:p>
    <w:p w14:paraId="433D7ED0" w14:textId="77777777" w:rsidR="00EF0925" w:rsidRPr="000D1F77" w:rsidRDefault="00EF0925" w:rsidP="003F3E45">
      <w:pPr>
        <w:pStyle w:val="af"/>
        <w:numPr>
          <w:ilvl w:val="0"/>
          <w:numId w:val="14"/>
        </w:numPr>
        <w:ind w:firstLineChars="0"/>
        <w:rPr>
          <w:lang w:eastAsia="zh-CN"/>
        </w:rPr>
      </w:pPr>
      <w:r w:rsidRPr="000D1F77">
        <w:rPr>
          <w:lang w:eastAsia="zh-CN"/>
        </w:rPr>
        <w:t>S-NSSAI to NSI relationship, and NSI ID usage</w:t>
      </w:r>
    </w:p>
    <w:p w14:paraId="2936C735" w14:textId="77777777" w:rsidR="00843A29" w:rsidRPr="000D1F77" w:rsidRDefault="00843A29" w:rsidP="00843A29">
      <w:pPr>
        <w:pStyle w:val="af"/>
        <w:numPr>
          <w:ilvl w:val="0"/>
          <w:numId w:val="14"/>
        </w:numPr>
        <w:ind w:firstLineChars="0"/>
        <w:rPr>
          <w:lang w:eastAsia="zh-CN"/>
        </w:rPr>
      </w:pPr>
      <w:r w:rsidRPr="000D1F77">
        <w:rPr>
          <w:lang w:eastAsia="zh-CN"/>
        </w:rPr>
        <w:t>Slicing Impact on function selection</w:t>
      </w:r>
    </w:p>
    <w:p w14:paraId="35850755" w14:textId="77777777" w:rsidR="00EF0925" w:rsidRPr="000D1F77" w:rsidRDefault="00EF0925" w:rsidP="003F3E45">
      <w:pPr>
        <w:pStyle w:val="af"/>
        <w:numPr>
          <w:ilvl w:val="0"/>
          <w:numId w:val="14"/>
        </w:numPr>
        <w:ind w:firstLineChars="0"/>
        <w:rPr>
          <w:lang w:eastAsia="zh-CN"/>
        </w:rPr>
      </w:pPr>
      <w:r w:rsidRPr="000D1F77">
        <w:rPr>
          <w:lang w:eastAsia="zh-CN"/>
        </w:rPr>
        <w:t>Slice coexistence</w:t>
      </w:r>
    </w:p>
    <w:p w14:paraId="345B2142" w14:textId="77777777" w:rsidR="00EF0925" w:rsidRPr="000D1F77" w:rsidRDefault="00EF0925" w:rsidP="003F3E45">
      <w:pPr>
        <w:pStyle w:val="af"/>
        <w:numPr>
          <w:ilvl w:val="0"/>
          <w:numId w:val="14"/>
        </w:numPr>
        <w:ind w:firstLineChars="0"/>
        <w:rPr>
          <w:lang w:eastAsia="zh-CN"/>
        </w:rPr>
      </w:pPr>
      <w:r w:rsidRPr="000D1F77">
        <w:rPr>
          <w:lang w:eastAsia="zh-CN"/>
        </w:rPr>
        <w:t>Standardization of SST</w:t>
      </w:r>
    </w:p>
    <w:p w14:paraId="0B698CA8" w14:textId="07DDFDF1" w:rsidR="00EF0925" w:rsidRPr="000D1F77" w:rsidRDefault="00EF0925" w:rsidP="003F3E45">
      <w:pPr>
        <w:pStyle w:val="af"/>
        <w:numPr>
          <w:ilvl w:val="0"/>
          <w:numId w:val="14"/>
        </w:numPr>
        <w:ind w:firstLineChars="0"/>
        <w:rPr>
          <w:lang w:eastAsia="zh-CN"/>
        </w:rPr>
      </w:pPr>
      <w:r w:rsidRPr="000D1F77">
        <w:rPr>
          <w:lang w:eastAsia="zh-CN"/>
        </w:rPr>
        <w:t>Interworking with EPS with and without (e)DECOR.</w:t>
      </w:r>
    </w:p>
    <w:p w14:paraId="6A63C171" w14:textId="2992D2E5" w:rsidR="00D74D6D" w:rsidRPr="000D1F77" w:rsidRDefault="00D74D6D" w:rsidP="003F3E45">
      <w:pPr>
        <w:pStyle w:val="af"/>
        <w:numPr>
          <w:ilvl w:val="0"/>
          <w:numId w:val="14"/>
        </w:numPr>
        <w:ind w:firstLineChars="0"/>
        <w:rPr>
          <w:lang w:eastAsia="zh-CN"/>
        </w:rPr>
      </w:pPr>
      <w:r w:rsidRPr="000D1F77">
        <w:rPr>
          <w:lang w:eastAsia="zh-CN"/>
        </w:rPr>
        <w:t>SIZE of S-NSSAI and NSSAI</w:t>
      </w:r>
    </w:p>
    <w:p w14:paraId="2203695E" w14:textId="77777777" w:rsidR="00D74D6D" w:rsidRPr="000D1F77" w:rsidRDefault="00D74D6D" w:rsidP="00D74D6D">
      <w:pPr>
        <w:pStyle w:val="af"/>
        <w:ind w:left="510" w:firstLineChars="0" w:firstLine="0"/>
        <w:rPr>
          <w:lang w:eastAsia="zh-CN"/>
        </w:rPr>
      </w:pPr>
    </w:p>
    <w:p w14:paraId="709C5385" w14:textId="77777777" w:rsidR="00EF0925" w:rsidRPr="000D1F77" w:rsidRDefault="00EF0925" w:rsidP="00865AD5">
      <w:pPr>
        <w:rPr>
          <w:lang w:eastAsia="zh-CN"/>
        </w:rPr>
      </w:pPr>
    </w:p>
    <w:p w14:paraId="2B04CDC1" w14:textId="1A305972" w:rsidR="00BE2FB1" w:rsidRPr="000D1F77" w:rsidRDefault="00BE2FB1" w:rsidP="0045534D">
      <w:pPr>
        <w:rPr>
          <w:lang w:eastAsia="zh-CN"/>
        </w:rPr>
      </w:pPr>
      <w:r w:rsidRPr="000D1F77">
        <w:rPr>
          <w:lang w:eastAsia="zh-CN"/>
        </w:rPr>
        <w:t>Update of all procedures with network slicing (for 23.502). Any procedure updates are suggested under MM and SM to see in in the overall context.</w:t>
      </w:r>
    </w:p>
    <w:p w14:paraId="2E05AE84" w14:textId="77777777" w:rsidR="00BE2FB1" w:rsidRPr="000D1F77" w:rsidRDefault="00BE2FB1" w:rsidP="00865AD5">
      <w:pPr>
        <w:rPr>
          <w:lang w:eastAsia="zh-CN"/>
        </w:rPr>
      </w:pPr>
    </w:p>
    <w:p w14:paraId="76001356" w14:textId="01E50466" w:rsidR="004C4191" w:rsidRPr="000D1F77" w:rsidRDefault="004C4191" w:rsidP="0045534D">
      <w:pPr>
        <w:rPr>
          <w:lang w:eastAsia="zh-CN"/>
        </w:rPr>
      </w:pPr>
      <w:r w:rsidRPr="000D1F77">
        <w:rPr>
          <w:lang w:eastAsia="zh-CN"/>
        </w:rPr>
        <w:t>Stickiness impact to network slicing</w:t>
      </w:r>
      <w:r w:rsidR="00CD7183" w:rsidRPr="000D1F77">
        <w:rPr>
          <w:lang w:eastAsia="zh-CN"/>
        </w:rPr>
        <w:t xml:space="preserve"> will be considered in 6.5.2, 7) where all the factors are considered holistically</w:t>
      </w:r>
      <w:r w:rsidR="0045534D" w:rsidRPr="000D1F77">
        <w:rPr>
          <w:lang w:eastAsia="zh-CN"/>
        </w:rPr>
        <w:t xml:space="preserve"> on AMF selection</w:t>
      </w:r>
      <w:r w:rsidR="00CD7183" w:rsidRPr="000D1F77">
        <w:rPr>
          <w:lang w:eastAsia="zh-CN"/>
        </w:rPr>
        <w:t xml:space="preserve">.  </w:t>
      </w:r>
    </w:p>
    <w:p w14:paraId="3CA3E11E" w14:textId="77777777" w:rsidR="004C4191" w:rsidRPr="000D1F77" w:rsidRDefault="004C4191" w:rsidP="00865AD5">
      <w:pPr>
        <w:rPr>
          <w:rFonts w:ascii="Arial" w:eastAsia="Batang" w:hAnsi="Arial" w:cs="Arial"/>
          <w:sz w:val="18"/>
          <w:szCs w:val="18"/>
          <w:u w:val="single"/>
          <w:lang w:eastAsia="ar-SA"/>
        </w:rPr>
      </w:pPr>
    </w:p>
    <w:tbl>
      <w:tblPr>
        <w:tblStyle w:val="af0"/>
        <w:tblW w:w="0" w:type="auto"/>
        <w:tblLayout w:type="fixed"/>
        <w:tblLook w:val="04A0" w:firstRow="1" w:lastRow="0" w:firstColumn="1" w:lastColumn="0" w:noHBand="0" w:noVBand="1"/>
      </w:tblPr>
      <w:tblGrid>
        <w:gridCol w:w="1129"/>
        <w:gridCol w:w="1560"/>
        <w:gridCol w:w="7166"/>
      </w:tblGrid>
      <w:tr w:rsidR="00294031" w:rsidRPr="000D1F77" w14:paraId="4EB36214" w14:textId="77777777" w:rsidTr="00294031">
        <w:tc>
          <w:tcPr>
            <w:tcW w:w="1129" w:type="dxa"/>
          </w:tcPr>
          <w:p w14:paraId="5FFB3235" w14:textId="30276DB4" w:rsidR="00294031" w:rsidRPr="000D1F77" w:rsidRDefault="00294031" w:rsidP="00294031">
            <w:pPr>
              <w:rPr>
                <w:lang w:eastAsia="zh-CN"/>
              </w:rPr>
            </w:pPr>
            <w:r w:rsidRPr="00294031">
              <w:rPr>
                <w:b/>
                <w:lang w:eastAsia="zh-CN"/>
              </w:rPr>
              <w:lastRenderedPageBreak/>
              <w:t>Number</w:t>
            </w:r>
          </w:p>
        </w:tc>
        <w:tc>
          <w:tcPr>
            <w:tcW w:w="1560" w:type="dxa"/>
          </w:tcPr>
          <w:p w14:paraId="42C1FB03" w14:textId="1C504782" w:rsidR="00294031" w:rsidRPr="000D1F77" w:rsidRDefault="00294031" w:rsidP="00294031">
            <w:pPr>
              <w:jc w:val="center"/>
              <w:rPr>
                <w:lang w:eastAsia="zh-CN"/>
              </w:rPr>
            </w:pPr>
            <w:r w:rsidRPr="00294031">
              <w:rPr>
                <w:rFonts w:hint="eastAsia"/>
                <w:b/>
                <w:lang w:eastAsia="zh-CN"/>
              </w:rPr>
              <w:t>Suggested convener</w:t>
            </w:r>
            <w:r w:rsidRPr="00294031">
              <w:rPr>
                <w:b/>
                <w:lang w:eastAsia="zh-CN"/>
              </w:rPr>
              <w:t xml:space="preserve"> for SA2#121</w:t>
            </w:r>
          </w:p>
        </w:tc>
        <w:tc>
          <w:tcPr>
            <w:tcW w:w="7166" w:type="dxa"/>
          </w:tcPr>
          <w:p w14:paraId="26C7812D" w14:textId="385B1AD1" w:rsidR="00294031" w:rsidRPr="000D1F77" w:rsidRDefault="00294031" w:rsidP="00294031">
            <w:pPr>
              <w:rPr>
                <w:lang w:eastAsia="zh-CN"/>
              </w:rPr>
            </w:pPr>
            <w:r>
              <w:rPr>
                <w:b/>
                <w:lang w:eastAsia="zh-CN"/>
              </w:rPr>
              <w:t>Discussion Status</w:t>
            </w:r>
          </w:p>
        </w:tc>
      </w:tr>
      <w:tr w:rsidR="00883E26" w:rsidRPr="000D1F77" w14:paraId="38C6C3CB" w14:textId="77777777" w:rsidTr="00294031">
        <w:tc>
          <w:tcPr>
            <w:tcW w:w="1129" w:type="dxa"/>
          </w:tcPr>
          <w:p w14:paraId="52C68516" w14:textId="55EC3001" w:rsidR="00883E26" w:rsidRPr="00294031" w:rsidRDefault="00883E26" w:rsidP="00212F1E">
            <w:pPr>
              <w:rPr>
                <w:lang w:eastAsia="zh-CN"/>
              </w:rPr>
            </w:pPr>
            <w:r w:rsidRPr="00294031">
              <w:rPr>
                <w:lang w:eastAsia="zh-CN"/>
              </w:rPr>
              <w:t>1)</w:t>
            </w:r>
          </w:p>
        </w:tc>
        <w:tc>
          <w:tcPr>
            <w:tcW w:w="1560" w:type="dxa"/>
            <w:vMerge w:val="restart"/>
            <w:vAlign w:val="center"/>
          </w:tcPr>
          <w:p w14:paraId="5AFBF3AE" w14:textId="5B8F0352" w:rsidR="00883E26" w:rsidRPr="00294031" w:rsidRDefault="00883E26" w:rsidP="00883E26">
            <w:pPr>
              <w:jc w:val="center"/>
              <w:rPr>
                <w:lang w:eastAsia="zh-CN"/>
              </w:rPr>
            </w:pPr>
            <w:r w:rsidRPr="00294031">
              <w:rPr>
                <w:lang w:eastAsia="zh-CN"/>
              </w:rPr>
              <w:t xml:space="preserve">Tricci, </w:t>
            </w:r>
            <w:hyperlink r:id="rId10" w:history="1">
              <w:r w:rsidRPr="00294031">
                <w:rPr>
                  <w:rStyle w:val="ab"/>
                </w:rPr>
                <w:t>tso@ztetx.com</w:t>
              </w:r>
            </w:hyperlink>
          </w:p>
          <w:p w14:paraId="24EC8572" w14:textId="187F39A8" w:rsidR="00883E26" w:rsidRPr="00294031" w:rsidRDefault="00883E26" w:rsidP="00883E26">
            <w:pPr>
              <w:jc w:val="center"/>
              <w:rPr>
                <w:lang w:eastAsia="zh-CN"/>
              </w:rPr>
            </w:pPr>
          </w:p>
        </w:tc>
        <w:tc>
          <w:tcPr>
            <w:tcW w:w="7166" w:type="dxa"/>
            <w:vMerge w:val="restart"/>
          </w:tcPr>
          <w:p w14:paraId="5F061883" w14:textId="77777777" w:rsidR="00883E26" w:rsidRPr="00294031" w:rsidRDefault="00883E26" w:rsidP="00883E26">
            <w:pPr>
              <w:rPr>
                <w:rFonts w:eastAsia="PMingLiU"/>
                <w:lang w:eastAsia="zh-TW"/>
              </w:rPr>
            </w:pPr>
            <w:r w:rsidRPr="00294031">
              <w:rPr>
                <w:rFonts w:eastAsia="PMingLiU"/>
                <w:lang w:eastAsia="zh-TW"/>
              </w:rPr>
              <w:t xml:space="preserve">All these three items are closely related and 2 CCs have been organized to discuss them.  The fundamental challenges are: </w:t>
            </w:r>
          </w:p>
          <w:p w14:paraId="07E73A07" w14:textId="77777777" w:rsidR="00883E26" w:rsidRPr="00294031" w:rsidRDefault="00883E26" w:rsidP="00883E26">
            <w:pPr>
              <w:rPr>
                <w:rFonts w:eastAsia="PMingLiU"/>
                <w:lang w:eastAsia="zh-TW"/>
              </w:rPr>
            </w:pPr>
          </w:p>
          <w:p w14:paraId="4CA9C940" w14:textId="77777777" w:rsidR="00883E26" w:rsidRPr="00294031" w:rsidRDefault="00883E26" w:rsidP="00883E26">
            <w:pPr>
              <w:rPr>
                <w:rFonts w:eastAsia="PMingLiU"/>
                <w:lang w:eastAsia="zh-TW"/>
              </w:rPr>
            </w:pPr>
            <w:r w:rsidRPr="00294031">
              <w:rPr>
                <w:rFonts w:eastAsia="PMingLiU"/>
                <w:lang w:eastAsia="zh-TW"/>
              </w:rPr>
              <w:t xml:space="preserve">(a) Not fully converged on the NSSAI relationship with NSI, and even the terminology of the NSI is not fully converged </w:t>
            </w:r>
          </w:p>
          <w:p w14:paraId="289A8A9F" w14:textId="77777777" w:rsidR="00883E26" w:rsidRPr="00294031" w:rsidRDefault="00883E26" w:rsidP="00883E26">
            <w:pPr>
              <w:rPr>
                <w:rFonts w:eastAsia="PMingLiU"/>
                <w:lang w:eastAsia="zh-TW"/>
              </w:rPr>
            </w:pPr>
            <w:r w:rsidRPr="00294031">
              <w:rPr>
                <w:rFonts w:eastAsia="PMingLiU"/>
                <w:lang w:eastAsia="zh-TW"/>
              </w:rPr>
              <w:t xml:space="preserve">Proposed next steps: </w:t>
            </w:r>
          </w:p>
          <w:p w14:paraId="4BC4BE97" w14:textId="39389086" w:rsidR="00883E26" w:rsidRPr="00294031" w:rsidRDefault="00883E26" w:rsidP="00883E26">
            <w:pPr>
              <w:rPr>
                <w:rFonts w:eastAsia="PMingLiU"/>
                <w:lang w:eastAsia="zh-TW"/>
              </w:rPr>
            </w:pPr>
            <w:r w:rsidRPr="00294031">
              <w:rPr>
                <w:rFonts w:eastAsia="PMingLiU"/>
                <w:lang w:eastAsia="zh-TW"/>
              </w:rPr>
              <w:t xml:space="preserve">- Mario (Telecom Italia) helping to draft the conceptual view to seek agreements among all parties.  ZTE will transpose it into the a discussion paper to be discussed in the follow-up CC and also during the next week F2F meeting </w:t>
            </w:r>
          </w:p>
          <w:p w14:paraId="55D095F9" w14:textId="77777777" w:rsidR="00883E26" w:rsidRPr="00294031" w:rsidRDefault="00883E26" w:rsidP="00883E26">
            <w:pPr>
              <w:rPr>
                <w:rFonts w:eastAsia="PMingLiU"/>
                <w:lang w:eastAsia="zh-TW"/>
              </w:rPr>
            </w:pPr>
          </w:p>
          <w:p w14:paraId="3E16599C" w14:textId="18FCAAF3" w:rsidR="00883E26" w:rsidRPr="00294031" w:rsidRDefault="00883E26" w:rsidP="00883E26">
            <w:pPr>
              <w:rPr>
                <w:rFonts w:eastAsia="PMingLiU"/>
                <w:lang w:eastAsia="zh-TW"/>
              </w:rPr>
            </w:pPr>
            <w:r w:rsidRPr="00294031">
              <w:rPr>
                <w:rFonts w:eastAsia="PMingLiU"/>
                <w:lang w:eastAsia="zh-TW"/>
              </w:rPr>
              <w:t xml:space="preserve">(b) </w:t>
            </w:r>
            <w:r w:rsidRPr="00294031">
              <w:rPr>
                <w:rFonts w:eastAsiaTheme="minorEastAsia" w:hint="eastAsia"/>
                <w:lang w:eastAsia="zh-CN"/>
              </w:rPr>
              <w:t>D</w:t>
            </w:r>
            <w:r w:rsidRPr="00294031">
              <w:rPr>
                <w:rFonts w:eastAsia="PMingLiU"/>
                <w:lang w:eastAsia="zh-TW"/>
              </w:rPr>
              <w:t xml:space="preserve">ebates on whether it should integrate the slice instance selection functions as described for NSSF into "enhanced" slice-aware NRF.  The original focus was between the Nokia and ZTE et al proposal.  CMCC also shared a paper with an additional view.  ZTE et al has prepared a discussion paper to propose how to merge Nokia and ZTE et al proposal.  In additional, two PCRs have been prepared based on the way forward proposal. </w:t>
            </w:r>
          </w:p>
          <w:p w14:paraId="53C7D061" w14:textId="77777777" w:rsidR="00883E26" w:rsidRPr="00294031" w:rsidRDefault="00883E26" w:rsidP="00883E26">
            <w:pPr>
              <w:rPr>
                <w:rFonts w:eastAsia="PMingLiU"/>
                <w:lang w:eastAsia="zh-TW"/>
              </w:rPr>
            </w:pPr>
          </w:p>
          <w:p w14:paraId="7A787B94" w14:textId="77777777" w:rsidR="00883E26" w:rsidRPr="00294031" w:rsidRDefault="00883E26" w:rsidP="00883E26">
            <w:pPr>
              <w:rPr>
                <w:rFonts w:eastAsia="PMingLiU"/>
                <w:lang w:eastAsia="zh-TW"/>
              </w:rPr>
            </w:pPr>
            <w:r w:rsidRPr="00294031">
              <w:rPr>
                <w:rFonts w:eastAsia="PMingLiU"/>
                <w:lang w:eastAsia="zh-TW"/>
              </w:rPr>
              <w:t xml:space="preserve">Proposed next steps: </w:t>
            </w:r>
          </w:p>
          <w:p w14:paraId="20C821D6" w14:textId="40C57956" w:rsidR="00883E26" w:rsidRPr="00294031" w:rsidRDefault="00883E26" w:rsidP="00883E26">
            <w:pPr>
              <w:rPr>
                <w:rFonts w:eastAsia="PMingLiU"/>
                <w:lang w:eastAsia="zh-TW"/>
              </w:rPr>
            </w:pPr>
            <w:r w:rsidRPr="00294031">
              <w:rPr>
                <w:rFonts w:eastAsia="PMingLiU"/>
                <w:lang w:eastAsia="zh-TW"/>
              </w:rPr>
              <w:t>- More offline discussions for all the proposals on the follow-up CC (this Wednesday) to seek for some convergence</w:t>
            </w:r>
          </w:p>
        </w:tc>
      </w:tr>
      <w:tr w:rsidR="00883E26" w:rsidRPr="000D1F77" w14:paraId="20EF112B" w14:textId="77777777" w:rsidTr="00294031">
        <w:tc>
          <w:tcPr>
            <w:tcW w:w="1129" w:type="dxa"/>
          </w:tcPr>
          <w:p w14:paraId="3C520D4D" w14:textId="0DABA8F4" w:rsidR="00883E26" w:rsidRPr="00294031" w:rsidRDefault="00883E26" w:rsidP="00212F1E">
            <w:pPr>
              <w:rPr>
                <w:lang w:eastAsia="zh-CN"/>
              </w:rPr>
            </w:pPr>
            <w:r w:rsidRPr="00294031">
              <w:rPr>
                <w:lang w:eastAsia="zh-CN"/>
              </w:rPr>
              <w:t>2)</w:t>
            </w:r>
          </w:p>
        </w:tc>
        <w:tc>
          <w:tcPr>
            <w:tcW w:w="1560" w:type="dxa"/>
            <w:vMerge/>
            <w:vAlign w:val="center"/>
          </w:tcPr>
          <w:p w14:paraId="32D5128C" w14:textId="2C6933FB" w:rsidR="00883E26" w:rsidRPr="00294031" w:rsidRDefault="00883E26" w:rsidP="00883E26">
            <w:pPr>
              <w:jc w:val="center"/>
              <w:rPr>
                <w:lang w:eastAsia="zh-CN"/>
              </w:rPr>
            </w:pPr>
          </w:p>
        </w:tc>
        <w:tc>
          <w:tcPr>
            <w:tcW w:w="7166" w:type="dxa"/>
            <w:vMerge/>
          </w:tcPr>
          <w:p w14:paraId="33355AF4" w14:textId="76B0109C" w:rsidR="00883E26" w:rsidRPr="00294031" w:rsidRDefault="00883E26" w:rsidP="007D663F">
            <w:pPr>
              <w:rPr>
                <w:rFonts w:eastAsia="PMingLiU"/>
                <w:lang w:val="en-US" w:eastAsia="zh-TW"/>
              </w:rPr>
            </w:pPr>
          </w:p>
        </w:tc>
      </w:tr>
      <w:tr w:rsidR="00883E26" w:rsidRPr="000D1F77" w14:paraId="1006B89A" w14:textId="77777777" w:rsidTr="00294031">
        <w:tc>
          <w:tcPr>
            <w:tcW w:w="1129" w:type="dxa"/>
          </w:tcPr>
          <w:p w14:paraId="52CF255E" w14:textId="77777777" w:rsidR="00883E26" w:rsidRPr="00294031" w:rsidRDefault="00883E26" w:rsidP="007D663F">
            <w:pPr>
              <w:rPr>
                <w:lang w:eastAsia="zh-CN"/>
              </w:rPr>
            </w:pPr>
            <w:r w:rsidRPr="00294031">
              <w:rPr>
                <w:lang w:eastAsia="zh-CN"/>
              </w:rPr>
              <w:t>4)</w:t>
            </w:r>
          </w:p>
        </w:tc>
        <w:tc>
          <w:tcPr>
            <w:tcW w:w="1560" w:type="dxa"/>
            <w:vMerge/>
            <w:vAlign w:val="center"/>
          </w:tcPr>
          <w:p w14:paraId="6FD97AE9" w14:textId="0103C5EF" w:rsidR="00883E26" w:rsidRPr="00294031" w:rsidRDefault="00883E26" w:rsidP="00883E26">
            <w:pPr>
              <w:jc w:val="center"/>
              <w:rPr>
                <w:lang w:eastAsia="zh-CN"/>
              </w:rPr>
            </w:pPr>
          </w:p>
        </w:tc>
        <w:tc>
          <w:tcPr>
            <w:tcW w:w="7166" w:type="dxa"/>
            <w:vMerge/>
          </w:tcPr>
          <w:p w14:paraId="32555E12" w14:textId="4FEB0B1B" w:rsidR="00883E26" w:rsidRPr="00294031" w:rsidRDefault="00883E26" w:rsidP="007D663F">
            <w:pPr>
              <w:rPr>
                <w:rFonts w:eastAsia="PMingLiU"/>
                <w:lang w:eastAsia="zh-TW"/>
              </w:rPr>
            </w:pPr>
          </w:p>
        </w:tc>
      </w:tr>
      <w:tr w:rsidR="00883E26" w:rsidRPr="000D1F77" w14:paraId="65B9C03B" w14:textId="77777777" w:rsidTr="00294031">
        <w:tc>
          <w:tcPr>
            <w:tcW w:w="1129" w:type="dxa"/>
          </w:tcPr>
          <w:p w14:paraId="3F37605E" w14:textId="6C29B859" w:rsidR="00883E26" w:rsidRPr="000D1F77" w:rsidRDefault="00883E26" w:rsidP="00212F1E">
            <w:pPr>
              <w:rPr>
                <w:lang w:eastAsia="zh-CN"/>
              </w:rPr>
            </w:pPr>
            <w:r w:rsidRPr="000D1F77">
              <w:rPr>
                <w:lang w:eastAsia="zh-CN"/>
              </w:rPr>
              <w:t>3)</w:t>
            </w:r>
          </w:p>
        </w:tc>
        <w:tc>
          <w:tcPr>
            <w:tcW w:w="1560" w:type="dxa"/>
            <w:vMerge w:val="restart"/>
            <w:vAlign w:val="center"/>
          </w:tcPr>
          <w:p w14:paraId="36D10AC5" w14:textId="63D3A5D7" w:rsidR="00883E26" w:rsidRPr="000D1F77" w:rsidRDefault="00883E26" w:rsidP="00883E26">
            <w:pPr>
              <w:jc w:val="center"/>
              <w:rPr>
                <w:lang w:eastAsia="zh-CN"/>
              </w:rPr>
            </w:pPr>
            <w:r w:rsidRPr="000D1F77">
              <w:rPr>
                <w:lang w:eastAsia="zh-CN"/>
              </w:rPr>
              <w:t xml:space="preserve">Alessio; </w:t>
            </w:r>
            <w:hyperlink r:id="rId11" w:history="1">
              <w:r w:rsidRPr="000D1F77">
                <w:rPr>
                  <w:rStyle w:val="ab"/>
                  <w:lang w:eastAsia="zh-CN"/>
                </w:rPr>
                <w:t>alessio.casati@nokia.com</w:t>
              </w:r>
            </w:hyperlink>
          </w:p>
          <w:p w14:paraId="4A78D6FE" w14:textId="20363B56" w:rsidR="00883E26" w:rsidRPr="000D1F77" w:rsidRDefault="00883E26" w:rsidP="00883E26">
            <w:pPr>
              <w:jc w:val="center"/>
              <w:rPr>
                <w:lang w:eastAsia="zh-CN"/>
              </w:rPr>
            </w:pPr>
          </w:p>
        </w:tc>
        <w:tc>
          <w:tcPr>
            <w:tcW w:w="7166" w:type="dxa"/>
          </w:tcPr>
          <w:p w14:paraId="18DCB288" w14:textId="07F2D266" w:rsidR="00883E26" w:rsidRPr="00883E26" w:rsidRDefault="00883E26" w:rsidP="00212F1E">
            <w:pPr>
              <w:rPr>
                <w:rFonts w:eastAsia="PMingLiU"/>
                <w:lang w:eastAsia="zh-TW"/>
              </w:rPr>
            </w:pPr>
          </w:p>
        </w:tc>
      </w:tr>
      <w:tr w:rsidR="00883E26" w:rsidRPr="000D1F77" w14:paraId="11C8C5F7" w14:textId="77777777" w:rsidTr="00294031">
        <w:tc>
          <w:tcPr>
            <w:tcW w:w="1129" w:type="dxa"/>
          </w:tcPr>
          <w:p w14:paraId="24B7E7F7" w14:textId="08DD855E" w:rsidR="00883E26" w:rsidRPr="00022A49" w:rsidRDefault="00883E26" w:rsidP="00212F1E">
            <w:pPr>
              <w:rPr>
                <w:lang w:eastAsia="zh-CN"/>
              </w:rPr>
            </w:pPr>
            <w:r w:rsidRPr="00022A49">
              <w:rPr>
                <w:lang w:eastAsia="zh-CN"/>
              </w:rPr>
              <w:t>6)</w:t>
            </w:r>
          </w:p>
        </w:tc>
        <w:tc>
          <w:tcPr>
            <w:tcW w:w="1560" w:type="dxa"/>
            <w:vMerge/>
            <w:vAlign w:val="center"/>
          </w:tcPr>
          <w:p w14:paraId="3E4AACD9" w14:textId="2323FDEC" w:rsidR="00883E26" w:rsidRPr="00022A49" w:rsidRDefault="00883E26" w:rsidP="00883E26">
            <w:pPr>
              <w:jc w:val="center"/>
              <w:rPr>
                <w:lang w:eastAsia="zh-CN"/>
              </w:rPr>
            </w:pPr>
          </w:p>
        </w:tc>
        <w:tc>
          <w:tcPr>
            <w:tcW w:w="7166" w:type="dxa"/>
          </w:tcPr>
          <w:p w14:paraId="163A9940" w14:textId="498E11B5" w:rsidR="00883E26" w:rsidRPr="003B57EA" w:rsidRDefault="00883E26" w:rsidP="003B57EA">
            <w:pPr>
              <w:pStyle w:val="af1"/>
              <w:rPr>
                <w:rFonts w:ascii="Times New Roman" w:hAnsi="Times New Roman" w:cs="Times New Roman"/>
                <w:kern w:val="0"/>
                <w:sz w:val="20"/>
                <w:szCs w:val="20"/>
                <w:lang w:val="en-GB"/>
              </w:rPr>
            </w:pPr>
            <w:r w:rsidRPr="003B57EA">
              <w:rPr>
                <w:rFonts w:ascii="Times New Roman" w:hAnsi="Times New Roman" w:cs="Times New Roman"/>
                <w:kern w:val="0"/>
                <w:sz w:val="20"/>
                <w:szCs w:val="20"/>
                <w:lang w:val="en-GB"/>
              </w:rPr>
              <w:t>Achieved Common view: 4 SSTs proposal is so far collecting good consensus. More companies support.</w:t>
            </w:r>
          </w:p>
          <w:p w14:paraId="6115E69E" w14:textId="77777777" w:rsidR="00883E26" w:rsidRPr="003B57EA" w:rsidRDefault="00883E26" w:rsidP="003B57EA">
            <w:pPr>
              <w:pStyle w:val="af1"/>
              <w:rPr>
                <w:rFonts w:ascii="Times New Roman" w:hAnsi="Times New Roman" w:cs="Times New Roman"/>
                <w:kern w:val="0"/>
                <w:sz w:val="20"/>
                <w:szCs w:val="20"/>
                <w:lang w:val="en-GB"/>
              </w:rPr>
            </w:pPr>
            <w:r w:rsidRPr="003B57EA">
              <w:rPr>
                <w:rFonts w:ascii="Times New Roman" w:hAnsi="Times New Roman" w:cs="Times New Roman"/>
                <w:kern w:val="0"/>
                <w:sz w:val="20"/>
                <w:szCs w:val="20"/>
                <w:lang w:val="en-GB"/>
              </w:rPr>
              <w:t>Still different view: some companies proposed to add eV2X and Fixed line slices but responded that separate contributions are needed and investigation of reuse of SSTs are also in order. To be checked.</w:t>
            </w:r>
          </w:p>
          <w:p w14:paraId="51D5CA90" w14:textId="67104C54" w:rsidR="00883E26" w:rsidRPr="000D1F77" w:rsidRDefault="00883E26" w:rsidP="003B57EA">
            <w:pPr>
              <w:pStyle w:val="af1"/>
            </w:pPr>
            <w:r w:rsidRPr="003B57EA">
              <w:rPr>
                <w:rFonts w:ascii="Times New Roman" w:hAnsi="Times New Roman" w:cs="Times New Roman"/>
                <w:kern w:val="0"/>
                <w:sz w:val="20"/>
                <w:szCs w:val="20"/>
                <w:lang w:val="en-GB"/>
              </w:rPr>
              <w:t>Joint contribution is under progress</w:t>
            </w:r>
            <w:r>
              <w:rPr>
                <w:rFonts w:ascii="Times New Roman" w:hAnsi="Times New Roman" w:cs="Times New Roman"/>
                <w:kern w:val="0"/>
                <w:sz w:val="20"/>
                <w:szCs w:val="20"/>
                <w:lang w:val="en-GB"/>
              </w:rPr>
              <w:t xml:space="preserve">, </w:t>
            </w:r>
            <w:r w:rsidRPr="003B57EA">
              <w:rPr>
                <w:rFonts w:ascii="Times New Roman" w:hAnsi="Times New Roman" w:cs="Times New Roman"/>
                <w:kern w:val="0"/>
                <w:sz w:val="20"/>
                <w:szCs w:val="20"/>
                <w:lang w:val="en-GB"/>
              </w:rPr>
              <w:t xml:space="preserve">resubmitted </w:t>
            </w:r>
            <w:r>
              <w:rPr>
                <w:rFonts w:ascii="Times New Roman" w:hAnsi="Times New Roman" w:cs="Times New Roman"/>
                <w:kern w:val="0"/>
                <w:sz w:val="20"/>
                <w:szCs w:val="20"/>
                <w:lang w:val="en-GB"/>
              </w:rPr>
              <w:t>contribution. Recommend h</w:t>
            </w:r>
            <w:r w:rsidRPr="003B57EA">
              <w:rPr>
                <w:rFonts w:ascii="Times New Roman" w:hAnsi="Times New Roman" w:cs="Times New Roman"/>
                <w:kern w:val="0"/>
                <w:sz w:val="20"/>
                <w:szCs w:val="20"/>
                <w:lang w:val="en-GB"/>
              </w:rPr>
              <w:t>igh prioritization</w:t>
            </w:r>
            <w:r>
              <w:rPr>
                <w:rFonts w:ascii="Times New Roman" w:hAnsi="Times New Roman" w:cs="Times New Roman"/>
                <w:kern w:val="0"/>
                <w:sz w:val="20"/>
                <w:szCs w:val="20"/>
                <w:lang w:val="en-GB"/>
              </w:rPr>
              <w:t>?</w:t>
            </w:r>
          </w:p>
        </w:tc>
      </w:tr>
      <w:tr w:rsidR="00883E26" w:rsidRPr="000D1F77" w14:paraId="6A7666FF" w14:textId="77777777" w:rsidTr="00294031">
        <w:tc>
          <w:tcPr>
            <w:tcW w:w="1129" w:type="dxa"/>
          </w:tcPr>
          <w:p w14:paraId="39D16C10" w14:textId="2D2A4AA8" w:rsidR="00883E26" w:rsidRPr="00022A49" w:rsidRDefault="00883E26" w:rsidP="00212F1E">
            <w:pPr>
              <w:rPr>
                <w:lang w:eastAsia="zh-CN"/>
              </w:rPr>
            </w:pPr>
            <w:r w:rsidRPr="00022A49">
              <w:rPr>
                <w:lang w:eastAsia="zh-CN"/>
              </w:rPr>
              <w:t>8)</w:t>
            </w:r>
          </w:p>
        </w:tc>
        <w:tc>
          <w:tcPr>
            <w:tcW w:w="1560" w:type="dxa"/>
            <w:vMerge/>
            <w:vAlign w:val="center"/>
          </w:tcPr>
          <w:p w14:paraId="322B8073" w14:textId="24FA9F99" w:rsidR="00883E26" w:rsidRPr="000D1F77" w:rsidRDefault="00883E26" w:rsidP="00883E26">
            <w:pPr>
              <w:jc w:val="center"/>
              <w:rPr>
                <w:lang w:eastAsia="zh-CN"/>
              </w:rPr>
            </w:pPr>
          </w:p>
        </w:tc>
        <w:tc>
          <w:tcPr>
            <w:tcW w:w="7166" w:type="dxa"/>
          </w:tcPr>
          <w:p w14:paraId="464AF0DB" w14:textId="77777777" w:rsidR="00883E26" w:rsidRPr="003B57EA" w:rsidRDefault="00883E26" w:rsidP="003B57EA">
            <w:pPr>
              <w:rPr>
                <w:lang w:val="en-US" w:eastAsia="zh-CN"/>
              </w:rPr>
            </w:pPr>
            <w:r w:rsidRPr="003B57EA">
              <w:rPr>
                <w:lang w:val="en-US" w:eastAsia="zh-CN"/>
              </w:rPr>
              <w:t>Achieved Common view: Slice limitation to 8 simultaneous registered has no problem so far. Some comments we should have more than 255 SSTs or which 127 standard... clarified that combinations of up to 8 SSTs can deliver a large number of behaviors as we can combine 127 slices in groups of 8, 7 ,6,5,3,2,1 (This is a HUGE NUMER! Billions and billions).</w:t>
            </w:r>
          </w:p>
          <w:p w14:paraId="728C7BE7" w14:textId="77777777" w:rsidR="00883E26" w:rsidRDefault="00883E26" w:rsidP="003B57EA">
            <w:pPr>
              <w:rPr>
                <w:lang w:val="en-US" w:eastAsia="zh-CN"/>
              </w:rPr>
            </w:pPr>
          </w:p>
          <w:p w14:paraId="192A2B15" w14:textId="77777777" w:rsidR="00883E26" w:rsidRDefault="00883E26" w:rsidP="003B57EA">
            <w:pPr>
              <w:rPr>
                <w:lang w:val="en-US" w:eastAsia="zh-CN"/>
              </w:rPr>
            </w:pPr>
            <w:r w:rsidRPr="003B57EA">
              <w:rPr>
                <w:lang w:val="en-US" w:eastAsia="zh-CN"/>
              </w:rPr>
              <w:t xml:space="preserve">Still different view: No one responded we need more than 255 SSTs and for SD field no one expressed options. We need to check at meeting </w:t>
            </w:r>
          </w:p>
          <w:p w14:paraId="127A415C" w14:textId="77777777" w:rsidR="00883E26" w:rsidRDefault="00883E26" w:rsidP="003B57EA">
            <w:pPr>
              <w:rPr>
                <w:lang w:val="en-US" w:eastAsia="zh-CN"/>
              </w:rPr>
            </w:pPr>
          </w:p>
          <w:p w14:paraId="49EB7F10" w14:textId="772A2462" w:rsidR="00883E26" w:rsidRPr="003B57EA" w:rsidRDefault="00883E26" w:rsidP="003B57EA">
            <w:pPr>
              <w:rPr>
                <w:lang w:val="en-US" w:eastAsia="zh-CN"/>
              </w:rPr>
            </w:pPr>
            <w:r w:rsidRPr="003B57EA">
              <w:rPr>
                <w:lang w:val="en-US" w:eastAsia="zh-CN"/>
              </w:rPr>
              <w:t>Joint contribution is under progress: Y but so far only one company</w:t>
            </w:r>
          </w:p>
        </w:tc>
      </w:tr>
      <w:tr w:rsidR="00294031" w:rsidRPr="000D1F77" w14:paraId="4842BA8C" w14:textId="77777777" w:rsidTr="00294031">
        <w:tc>
          <w:tcPr>
            <w:tcW w:w="1129" w:type="dxa"/>
          </w:tcPr>
          <w:p w14:paraId="19B1D9EF" w14:textId="77777777" w:rsidR="00883E26" w:rsidRPr="00022A49" w:rsidRDefault="00883E26" w:rsidP="00FC182D">
            <w:pPr>
              <w:rPr>
                <w:lang w:eastAsia="zh-CN"/>
              </w:rPr>
            </w:pPr>
            <w:r w:rsidRPr="00022A49">
              <w:rPr>
                <w:lang w:eastAsia="zh-CN"/>
              </w:rPr>
              <w:t>5)</w:t>
            </w:r>
          </w:p>
        </w:tc>
        <w:tc>
          <w:tcPr>
            <w:tcW w:w="1560" w:type="dxa"/>
            <w:vAlign w:val="center"/>
          </w:tcPr>
          <w:p w14:paraId="570275F5" w14:textId="77777777" w:rsidR="00883E26" w:rsidRPr="000D1F77" w:rsidRDefault="00883E26" w:rsidP="00883E26">
            <w:pPr>
              <w:jc w:val="center"/>
              <w:rPr>
                <w:lang w:eastAsia="zh-CN"/>
              </w:rPr>
            </w:pPr>
            <w:r w:rsidRPr="00022A49">
              <w:rPr>
                <w:lang w:eastAsia="zh-CN"/>
              </w:rPr>
              <w:t xml:space="preserve">Stefano, </w:t>
            </w:r>
            <w:hyperlink r:id="rId12" w:history="1">
              <w:r w:rsidRPr="00022A49">
                <w:rPr>
                  <w:rStyle w:val="ab"/>
                  <w:lang w:eastAsia="zh-CN"/>
                </w:rPr>
                <w:t>sfaccin@qti.qualcomm.com</w:t>
              </w:r>
            </w:hyperlink>
          </w:p>
        </w:tc>
        <w:tc>
          <w:tcPr>
            <w:tcW w:w="7166" w:type="dxa"/>
          </w:tcPr>
          <w:p w14:paraId="14742F2E" w14:textId="03386FE1" w:rsidR="00883E26" w:rsidRPr="000D1F77" w:rsidRDefault="00294031" w:rsidP="00FC182D">
            <w:pPr>
              <w:rPr>
                <w:lang w:eastAsia="zh-CN"/>
              </w:rPr>
            </w:pPr>
            <w:r w:rsidRPr="00294031">
              <w:rPr>
                <w:lang w:eastAsia="zh-CN"/>
              </w:rPr>
              <w:t>two opposite  proposals</w:t>
            </w:r>
          </w:p>
        </w:tc>
      </w:tr>
    </w:tbl>
    <w:p w14:paraId="1A1EE4B0" w14:textId="77777777" w:rsidR="00031943" w:rsidRPr="000D1F77" w:rsidRDefault="00031943" w:rsidP="00865AD5">
      <w:pPr>
        <w:rPr>
          <w:lang w:eastAsia="zh-CN"/>
        </w:rPr>
      </w:pPr>
    </w:p>
    <w:p w14:paraId="2E37EE3C" w14:textId="77777777" w:rsidR="00EF0925" w:rsidRPr="000D1F77" w:rsidRDefault="00EF0925" w:rsidP="00EF0925">
      <w:pPr>
        <w:pStyle w:val="2"/>
        <w:rPr>
          <w:lang w:eastAsia="zh-CN"/>
        </w:rPr>
      </w:pPr>
      <w:r w:rsidRPr="000D1F77">
        <w:rPr>
          <w:lang w:eastAsia="zh-CN"/>
        </w:rPr>
        <w:t>6.5.2 Common Access Control, RM and CM functions and procedure flows</w:t>
      </w:r>
    </w:p>
    <w:p w14:paraId="32BB336A" w14:textId="77777777" w:rsidR="00EF0925" w:rsidRPr="000D1F77" w:rsidRDefault="00EF0925" w:rsidP="00EF0925">
      <w:pPr>
        <w:rPr>
          <w:i/>
          <w:color w:val="A6A6A6" w:themeColor="background1" w:themeShade="A6"/>
          <w:lang w:eastAsia="zh-CN"/>
        </w:rPr>
      </w:pPr>
      <w:r w:rsidRPr="000D1F77">
        <w:rPr>
          <w:i/>
          <w:color w:val="A6A6A6" w:themeColor="background1" w:themeShade="A6"/>
          <w:lang w:eastAsia="zh-CN"/>
        </w:rPr>
        <w:t>Related high level function descriptions, registration management procedures and RM and CM state models as long as common for 3GPP and non3GPP accesses. Related service based procedures, if primarily motivated by the common procedures here. Including slice related aspects of AC, RM and CM. Any impacts from virtual environments that affect RM/CM.</w:t>
      </w:r>
    </w:p>
    <w:p w14:paraId="52B02526" w14:textId="77777777" w:rsidR="00EF0925" w:rsidRPr="000D1F77" w:rsidRDefault="00EF0925" w:rsidP="00EF0925">
      <w:pPr>
        <w:rPr>
          <w:i/>
          <w:color w:val="A6A6A6" w:themeColor="background1" w:themeShade="A6"/>
          <w:lang w:eastAsia="zh-CN"/>
        </w:rPr>
      </w:pPr>
      <w:r w:rsidRPr="000D1F77">
        <w:rPr>
          <w:i/>
          <w:color w:val="A6A6A6" w:themeColor="background1" w:themeShade="A6"/>
          <w:lang w:eastAsia="zh-CN"/>
        </w:rPr>
        <w:t>Any 3GPP or non3GPP access specific aspects of states or registration management procedures are for 6.5.7 or 6.5.10 respectively.</w:t>
      </w:r>
    </w:p>
    <w:p w14:paraId="478070D1" w14:textId="77777777" w:rsidR="000738E7" w:rsidRPr="000D1F77" w:rsidRDefault="000738E7" w:rsidP="00173E0E">
      <w:pPr>
        <w:pStyle w:val="af"/>
        <w:numPr>
          <w:ilvl w:val="0"/>
          <w:numId w:val="43"/>
        </w:numPr>
        <w:ind w:firstLineChars="0"/>
        <w:rPr>
          <w:lang w:eastAsia="zh-CN"/>
        </w:rPr>
      </w:pPr>
      <w:r w:rsidRPr="000D1F77">
        <w:rPr>
          <w:lang w:eastAsia="zh-CN"/>
        </w:rPr>
        <w:t xml:space="preserve">Clarify/update registration concept, procedures (e.g., with PDU session establishment) </w:t>
      </w:r>
    </w:p>
    <w:p w14:paraId="2574D2A0" w14:textId="4217E2E7" w:rsidR="00B35250" w:rsidRPr="000D1F77" w:rsidRDefault="00B35250" w:rsidP="00173E0E">
      <w:pPr>
        <w:pStyle w:val="af"/>
        <w:numPr>
          <w:ilvl w:val="0"/>
          <w:numId w:val="43"/>
        </w:numPr>
        <w:ind w:firstLineChars="0"/>
        <w:rPr>
          <w:lang w:eastAsia="zh-CN"/>
        </w:rPr>
      </w:pPr>
      <w:r w:rsidRPr="000D1F77">
        <w:rPr>
          <w:lang w:eastAsia="zh-CN"/>
        </w:rPr>
        <w:t>Update AMF procedures and AMF service</w:t>
      </w:r>
      <w:r w:rsidR="00886F5A" w:rsidRPr="000D1F77">
        <w:rPr>
          <w:lang w:eastAsia="zh-CN"/>
        </w:rPr>
        <w:t>, including the e2e flow based on the NF service</w:t>
      </w:r>
    </w:p>
    <w:p w14:paraId="6C59232A" w14:textId="7E79AA87" w:rsidR="003D6F7A" w:rsidRPr="000D1F77" w:rsidRDefault="003D6F7A" w:rsidP="00173E0E">
      <w:pPr>
        <w:pStyle w:val="af"/>
        <w:numPr>
          <w:ilvl w:val="0"/>
          <w:numId w:val="43"/>
        </w:numPr>
        <w:ind w:firstLineChars="0"/>
        <w:rPr>
          <w:lang w:eastAsia="zh-CN"/>
        </w:rPr>
      </w:pPr>
      <w:r w:rsidRPr="000D1F77">
        <w:rPr>
          <w:lang w:eastAsia="zh-CN"/>
        </w:rPr>
        <w:t>Refine/evaluate AUSF</w:t>
      </w:r>
      <w:r w:rsidR="006B2C19" w:rsidRPr="000D1F77">
        <w:rPr>
          <w:lang w:eastAsia="zh-CN"/>
        </w:rPr>
        <w:t xml:space="preserve"> &amp; EIR</w:t>
      </w:r>
      <w:r w:rsidRPr="000D1F77">
        <w:rPr>
          <w:lang w:eastAsia="zh-CN"/>
        </w:rPr>
        <w:t xml:space="preserve"> services</w:t>
      </w:r>
      <w:r w:rsidR="00CD7183" w:rsidRPr="000D1F77">
        <w:rPr>
          <w:lang w:eastAsia="zh-CN"/>
        </w:rPr>
        <w:t xml:space="preserve"> (</w:t>
      </w:r>
      <w:r w:rsidR="007677C5" w:rsidRPr="000D1F77">
        <w:rPr>
          <w:lang w:eastAsia="zh-CN"/>
        </w:rPr>
        <w:t xml:space="preserve">resolve ENs of 23.502 </w:t>
      </w:r>
      <w:r w:rsidR="00CD7183" w:rsidRPr="000D1F77">
        <w:rPr>
          <w:lang w:eastAsia="zh-CN"/>
        </w:rPr>
        <w:t>clause 5</w:t>
      </w:r>
      <w:r w:rsidR="007677C5" w:rsidRPr="000D1F77">
        <w:rPr>
          <w:lang w:eastAsia="zh-CN"/>
        </w:rPr>
        <w:t xml:space="preserve">.2.4 and 5.2.10, by evaluation with NF service criteria and rewording if needed) </w:t>
      </w:r>
    </w:p>
    <w:p w14:paraId="0DC10FA8" w14:textId="77777777" w:rsidR="000738E7" w:rsidRPr="00294031" w:rsidRDefault="000738E7" w:rsidP="00173E0E">
      <w:pPr>
        <w:pStyle w:val="af"/>
        <w:numPr>
          <w:ilvl w:val="0"/>
          <w:numId w:val="43"/>
        </w:numPr>
        <w:ind w:firstLineChars="0"/>
        <w:rPr>
          <w:lang w:eastAsia="zh-CN"/>
        </w:rPr>
      </w:pPr>
      <w:r w:rsidRPr="00294031">
        <w:rPr>
          <w:lang w:eastAsia="zh-CN"/>
        </w:rPr>
        <w:t>N2 persistence control solution development</w:t>
      </w:r>
      <w:r w:rsidR="00EC2B52" w:rsidRPr="00294031">
        <w:rPr>
          <w:lang w:eastAsia="zh-CN"/>
        </w:rPr>
        <w:t xml:space="preserve"> [RAN3 dependency – time to conclude]</w:t>
      </w:r>
      <w:r w:rsidRPr="00294031">
        <w:rPr>
          <w:lang w:eastAsia="zh-CN"/>
        </w:rPr>
        <w:t xml:space="preserve"> </w:t>
      </w:r>
    </w:p>
    <w:p w14:paraId="4282571B" w14:textId="77777777" w:rsidR="00EC2B52" w:rsidRPr="00294031" w:rsidRDefault="00EC2B52" w:rsidP="00173E0E">
      <w:pPr>
        <w:pStyle w:val="af"/>
        <w:numPr>
          <w:ilvl w:val="0"/>
          <w:numId w:val="43"/>
        </w:numPr>
        <w:ind w:firstLineChars="0"/>
        <w:rPr>
          <w:lang w:eastAsia="zh-CN"/>
        </w:rPr>
      </w:pPr>
      <w:r w:rsidRPr="00294031">
        <w:rPr>
          <w:lang w:val="fr-FR" w:eastAsia="zh-CN"/>
        </w:rPr>
        <w:t>UE Temporary Id.</w:t>
      </w:r>
    </w:p>
    <w:p w14:paraId="1D546DB1" w14:textId="77777777" w:rsidR="00EC2B52" w:rsidRPr="00294031" w:rsidRDefault="00EC2B52" w:rsidP="00173E0E">
      <w:pPr>
        <w:pStyle w:val="af"/>
        <w:numPr>
          <w:ilvl w:val="0"/>
          <w:numId w:val="43"/>
        </w:numPr>
        <w:ind w:firstLineChars="0"/>
        <w:rPr>
          <w:lang w:eastAsia="zh-CN"/>
        </w:rPr>
      </w:pPr>
      <w:r w:rsidRPr="00294031">
        <w:rPr>
          <w:lang w:val="fr-FR" w:eastAsia="zh-CN"/>
        </w:rPr>
        <w:t>Finalize AMF selection.</w:t>
      </w:r>
    </w:p>
    <w:p w14:paraId="4B00F2B2" w14:textId="77777777" w:rsidR="00E67D0A" w:rsidRPr="000D1F77" w:rsidRDefault="00E67D0A" w:rsidP="00173E0E">
      <w:pPr>
        <w:pStyle w:val="af"/>
        <w:numPr>
          <w:ilvl w:val="1"/>
          <w:numId w:val="43"/>
        </w:numPr>
        <w:ind w:firstLineChars="0"/>
        <w:rPr>
          <w:lang w:eastAsia="zh-CN"/>
        </w:rPr>
      </w:pPr>
      <w:r w:rsidRPr="000D1F77">
        <w:rPr>
          <w:lang w:val="fr-FR" w:eastAsia="zh-CN"/>
        </w:rPr>
        <w:t>Finalize algorithm for AMF selection</w:t>
      </w:r>
    </w:p>
    <w:p w14:paraId="34ECC0BD" w14:textId="79AAD6FE" w:rsidR="00367E08" w:rsidRPr="000D1F77" w:rsidRDefault="00367E08" w:rsidP="00173E0E">
      <w:pPr>
        <w:pStyle w:val="af"/>
        <w:numPr>
          <w:ilvl w:val="0"/>
          <w:numId w:val="43"/>
        </w:numPr>
        <w:ind w:firstLineChars="0"/>
        <w:rPr>
          <w:lang w:eastAsia="zh-CN"/>
        </w:rPr>
      </w:pPr>
      <w:r w:rsidRPr="000D1F77">
        <w:rPr>
          <w:rFonts w:eastAsia="Malgun Gothic"/>
          <w:lang w:eastAsia="ko-KR"/>
        </w:rPr>
        <w:t>Maintenance of UE context (e.g.  mobility restriction context) after deregistration</w:t>
      </w:r>
    </w:p>
    <w:p w14:paraId="7E6B76DE" w14:textId="77777777" w:rsidR="00031943" w:rsidRPr="000D1F77" w:rsidRDefault="00031943" w:rsidP="00031943">
      <w:pPr>
        <w:rPr>
          <w:rFonts w:ascii="Arial" w:eastAsia="Batang" w:hAnsi="Arial" w:cs="Arial"/>
          <w:sz w:val="18"/>
          <w:szCs w:val="18"/>
          <w:u w:val="single"/>
          <w:lang w:eastAsia="ar-SA"/>
        </w:rPr>
      </w:pPr>
    </w:p>
    <w:tbl>
      <w:tblPr>
        <w:tblStyle w:val="af0"/>
        <w:tblW w:w="0" w:type="auto"/>
        <w:tblLook w:val="04A0" w:firstRow="1" w:lastRow="0" w:firstColumn="1" w:lastColumn="0" w:noHBand="0" w:noVBand="1"/>
      </w:tblPr>
      <w:tblGrid>
        <w:gridCol w:w="988"/>
        <w:gridCol w:w="3685"/>
        <w:gridCol w:w="5182"/>
      </w:tblGrid>
      <w:tr w:rsidR="00294031" w:rsidRPr="000D1F77" w14:paraId="3E10583E" w14:textId="77777777" w:rsidTr="00294031">
        <w:tc>
          <w:tcPr>
            <w:tcW w:w="988" w:type="dxa"/>
          </w:tcPr>
          <w:p w14:paraId="6CC0D3F7" w14:textId="42790D9E" w:rsidR="00294031" w:rsidRPr="000D1F77" w:rsidRDefault="00294031" w:rsidP="00294031">
            <w:pPr>
              <w:rPr>
                <w:lang w:eastAsia="zh-CN"/>
              </w:rPr>
            </w:pPr>
            <w:r w:rsidRPr="00294031">
              <w:rPr>
                <w:b/>
                <w:lang w:eastAsia="zh-CN"/>
              </w:rPr>
              <w:t>Number</w:t>
            </w:r>
          </w:p>
        </w:tc>
        <w:tc>
          <w:tcPr>
            <w:tcW w:w="3685" w:type="dxa"/>
          </w:tcPr>
          <w:p w14:paraId="3C909714" w14:textId="2319879E"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5182" w:type="dxa"/>
          </w:tcPr>
          <w:p w14:paraId="1200A6EC" w14:textId="7E4A02D2" w:rsidR="00294031" w:rsidRPr="000D1F77" w:rsidRDefault="00294031" w:rsidP="00294031">
            <w:pPr>
              <w:rPr>
                <w:lang w:eastAsia="zh-CN"/>
              </w:rPr>
            </w:pPr>
            <w:r>
              <w:rPr>
                <w:b/>
                <w:lang w:eastAsia="zh-CN"/>
              </w:rPr>
              <w:t>Discussion Status</w:t>
            </w:r>
          </w:p>
        </w:tc>
      </w:tr>
      <w:tr w:rsidR="002E3304" w:rsidRPr="000D1F77" w14:paraId="362539AF" w14:textId="77777777" w:rsidTr="00294031">
        <w:tc>
          <w:tcPr>
            <w:tcW w:w="988" w:type="dxa"/>
          </w:tcPr>
          <w:p w14:paraId="07F19893" w14:textId="4D22B35C" w:rsidR="002E3304" w:rsidRPr="000D1F77" w:rsidRDefault="002E3304" w:rsidP="00967B60">
            <w:pPr>
              <w:rPr>
                <w:lang w:eastAsia="zh-CN"/>
              </w:rPr>
            </w:pPr>
            <w:r w:rsidRPr="000D1F77">
              <w:rPr>
                <w:lang w:eastAsia="zh-CN"/>
              </w:rPr>
              <w:lastRenderedPageBreak/>
              <w:t>2)</w:t>
            </w:r>
          </w:p>
        </w:tc>
        <w:tc>
          <w:tcPr>
            <w:tcW w:w="3685" w:type="dxa"/>
          </w:tcPr>
          <w:p w14:paraId="63C5928C" w14:textId="2A985AC1" w:rsidR="000D1F77" w:rsidRPr="000D1F77" w:rsidRDefault="000D1F77" w:rsidP="000D1F77">
            <w:pPr>
              <w:rPr>
                <w:lang w:eastAsia="zh-CN"/>
              </w:rPr>
            </w:pPr>
            <w:r w:rsidRPr="000D1F77">
              <w:rPr>
                <w:lang w:eastAsia="zh-CN"/>
              </w:rPr>
              <w:t xml:space="preserve">Fenqin </w:t>
            </w:r>
            <w:hyperlink r:id="rId13" w:history="1">
              <w:r w:rsidRPr="000D1F77">
                <w:rPr>
                  <w:rStyle w:val="ab"/>
                  <w:lang w:eastAsia="zh-CN"/>
                </w:rPr>
                <w:t>zhufenqin@huawei.com</w:t>
              </w:r>
            </w:hyperlink>
          </w:p>
          <w:p w14:paraId="5A76E1A5" w14:textId="3EBAFCAB" w:rsidR="002E3304" w:rsidRPr="000D1F77" w:rsidRDefault="000D1F77" w:rsidP="000D1F77">
            <w:pPr>
              <w:rPr>
                <w:lang w:eastAsia="zh-CN"/>
              </w:rPr>
            </w:pPr>
            <w:r w:rsidRPr="000D1F77">
              <w:rPr>
                <w:lang w:eastAsia="zh-CN"/>
              </w:rPr>
              <w:t xml:space="preserve">Sridhar </w:t>
            </w:r>
            <w:hyperlink r:id="rId14" w:history="1">
              <w:r w:rsidRPr="000D1F77">
                <w:rPr>
                  <w:rStyle w:val="ab"/>
                  <w:lang w:eastAsia="zh-CN"/>
                </w:rPr>
                <w:t>sridhar.bhaskaran@huawei.com</w:t>
              </w:r>
            </w:hyperlink>
          </w:p>
        </w:tc>
        <w:tc>
          <w:tcPr>
            <w:tcW w:w="5182" w:type="dxa"/>
          </w:tcPr>
          <w:p w14:paraId="78CE62EF" w14:textId="77777777" w:rsidR="002E3304" w:rsidRDefault="003B57EA" w:rsidP="003B57EA">
            <w:pPr>
              <w:rPr>
                <w:lang w:eastAsia="zh-CN"/>
              </w:rPr>
            </w:pPr>
            <w:r w:rsidRPr="003B57EA">
              <w:rPr>
                <w:lang w:eastAsia="zh-CN"/>
              </w:rPr>
              <w:t>no comment received till now</w:t>
            </w:r>
          </w:p>
          <w:p w14:paraId="1DBB5128" w14:textId="4AB3910F" w:rsidR="003B57EA" w:rsidRPr="000D1F77" w:rsidRDefault="003B57EA" w:rsidP="003B57EA">
            <w:pPr>
              <w:rPr>
                <w:lang w:eastAsia="zh-CN"/>
              </w:rPr>
            </w:pPr>
            <w:r w:rsidRPr="003B57EA">
              <w:rPr>
                <w:lang w:eastAsia="zh-CN"/>
              </w:rPr>
              <w:t>offline get some support</w:t>
            </w:r>
            <w:r>
              <w:rPr>
                <w:lang w:eastAsia="zh-CN"/>
              </w:rPr>
              <w:t xml:space="preserve"> for </w:t>
            </w:r>
            <w:r w:rsidRPr="003B57EA">
              <w:rPr>
                <w:lang w:eastAsia="zh-CN"/>
              </w:rPr>
              <w:t>Joint contribution</w:t>
            </w:r>
          </w:p>
        </w:tc>
      </w:tr>
      <w:tr w:rsidR="00967B60" w:rsidRPr="000D1F77" w14:paraId="0B528678" w14:textId="77777777" w:rsidTr="00294031">
        <w:tc>
          <w:tcPr>
            <w:tcW w:w="988" w:type="dxa"/>
          </w:tcPr>
          <w:p w14:paraId="14161852" w14:textId="462ACFB4" w:rsidR="00967B60" w:rsidRPr="00294031" w:rsidRDefault="00294031" w:rsidP="00967B60">
            <w:pPr>
              <w:rPr>
                <w:lang w:eastAsia="zh-CN"/>
              </w:rPr>
            </w:pPr>
            <w:r>
              <w:rPr>
                <w:lang w:eastAsia="zh-CN"/>
              </w:rPr>
              <w:t>4</w:t>
            </w:r>
            <w:r w:rsidR="00F6104D" w:rsidRPr="00294031">
              <w:rPr>
                <w:lang w:eastAsia="zh-CN"/>
              </w:rPr>
              <w:t>)</w:t>
            </w:r>
          </w:p>
        </w:tc>
        <w:tc>
          <w:tcPr>
            <w:tcW w:w="3685" w:type="dxa"/>
          </w:tcPr>
          <w:p w14:paraId="7B225E91" w14:textId="179968CC" w:rsidR="00967B60" w:rsidRPr="00294031" w:rsidRDefault="00F6104D" w:rsidP="00967B60">
            <w:pPr>
              <w:rPr>
                <w:lang w:eastAsia="zh-CN"/>
              </w:rPr>
            </w:pPr>
            <w:r w:rsidRPr="00294031">
              <w:rPr>
                <w:lang w:eastAsia="zh-CN"/>
              </w:rPr>
              <w:t xml:space="preserve">Devaki </w:t>
            </w:r>
            <w:hyperlink r:id="rId15" w:history="1">
              <w:r w:rsidRPr="00294031">
                <w:rPr>
                  <w:rStyle w:val="ab"/>
                  <w:lang w:eastAsia="zh-CN"/>
                </w:rPr>
                <w:t>devaki.chandramouli@nokia.com</w:t>
              </w:r>
            </w:hyperlink>
          </w:p>
          <w:p w14:paraId="166AF2CD" w14:textId="1ED47748" w:rsidR="00F6104D" w:rsidRPr="00294031" w:rsidRDefault="00F6104D" w:rsidP="00967B60">
            <w:pPr>
              <w:rPr>
                <w:lang w:eastAsia="zh-CN"/>
              </w:rPr>
            </w:pPr>
            <w:r w:rsidRPr="00294031">
              <w:rPr>
                <w:lang w:eastAsia="zh-CN"/>
              </w:rPr>
              <w:t xml:space="preserve">Sebastian </w:t>
            </w:r>
            <w:hyperlink r:id="rId16" w:history="1">
              <w:r w:rsidRPr="00294031">
                <w:rPr>
                  <w:rStyle w:val="ab"/>
                  <w:lang w:eastAsia="zh-CN"/>
                </w:rPr>
                <w:t>sespeich@cisco.com</w:t>
              </w:r>
            </w:hyperlink>
          </w:p>
          <w:p w14:paraId="2EAFB471" w14:textId="3D4C165B" w:rsidR="00F6104D" w:rsidRPr="00294031" w:rsidRDefault="009D57E0">
            <w:pPr>
              <w:rPr>
                <w:lang w:eastAsia="zh-CN"/>
              </w:rPr>
            </w:pPr>
            <w:r w:rsidRPr="00294031">
              <w:rPr>
                <w:lang w:eastAsia="zh-CN"/>
              </w:rPr>
              <w:t>Task covers</w:t>
            </w:r>
            <w:r w:rsidR="00F6104D" w:rsidRPr="00294031">
              <w:rPr>
                <w:lang w:eastAsia="zh-CN"/>
              </w:rPr>
              <w:t>:  1) P-CR capture the endorsed part of S2-162812; 2) Solving ENs of S2-162812</w:t>
            </w:r>
          </w:p>
        </w:tc>
        <w:tc>
          <w:tcPr>
            <w:tcW w:w="5182" w:type="dxa"/>
          </w:tcPr>
          <w:p w14:paraId="13F17333" w14:textId="77777777" w:rsidR="003B57EA" w:rsidRDefault="003B57EA" w:rsidP="003B57EA">
            <w:pPr>
              <w:rPr>
                <w:color w:val="000000"/>
                <w:sz w:val="22"/>
                <w:szCs w:val="22"/>
              </w:rPr>
            </w:pPr>
            <w:r>
              <w:rPr>
                <w:color w:val="000000"/>
              </w:rPr>
              <w:t xml:space="preserve">Offline coordination amongst interest parties to strive to reach consensus on the </w:t>
            </w:r>
            <w:r w:rsidRPr="00C37BEE">
              <w:rPr>
                <w:color w:val="000000"/>
              </w:rPr>
              <w:t>Editor’s notes in S2-172812</w:t>
            </w:r>
            <w:r>
              <w:rPr>
                <w:color w:val="000000"/>
              </w:rPr>
              <w:t>.</w:t>
            </w:r>
          </w:p>
          <w:p w14:paraId="30DD387B" w14:textId="77777777" w:rsidR="003B57EA" w:rsidRDefault="003B57EA" w:rsidP="003B57EA">
            <w:pPr>
              <w:rPr>
                <w:b/>
                <w:bCs/>
                <w:color w:val="000000"/>
              </w:rPr>
            </w:pPr>
            <w:r>
              <w:rPr>
                <w:b/>
                <w:bCs/>
                <w:color w:val="000000"/>
              </w:rPr>
              <w:t>Results:</w:t>
            </w:r>
          </w:p>
          <w:p w14:paraId="31CC8F11" w14:textId="77777777" w:rsidR="003B57EA" w:rsidRDefault="003B57EA" w:rsidP="003B57EA">
            <w:pPr>
              <w:rPr>
                <w:rFonts w:eastAsia="Times New Roman"/>
                <w:color w:val="000000"/>
              </w:rPr>
            </w:pPr>
            <w:r>
              <w:rPr>
                <w:rFonts w:eastAsia="Times New Roman"/>
                <w:color w:val="000000"/>
              </w:rPr>
              <w:t xml:space="preserve">Agreement reached on the following points: </w:t>
            </w:r>
          </w:p>
          <w:p w14:paraId="0F99447D" w14:textId="77777777" w:rsidR="003B57EA" w:rsidRDefault="003B57EA" w:rsidP="003B57EA">
            <w:pPr>
              <w:rPr>
                <w:rFonts w:eastAsia="Times New Roman"/>
                <w:color w:val="000000"/>
              </w:rPr>
            </w:pPr>
            <w:r>
              <w:rPr>
                <w:rFonts w:eastAsia="Times New Roman"/>
                <w:color w:val="000000"/>
              </w:rPr>
              <w:t>1: AMF Groups should be supported; AMF Subgroup was not seen as needed. AMF Group ID should be in 5G GUTI (no objections during the call).</w:t>
            </w:r>
          </w:p>
          <w:p w14:paraId="05E52390" w14:textId="77777777" w:rsidR="003B57EA" w:rsidRPr="00C37BEE" w:rsidRDefault="003B57EA" w:rsidP="003B57EA">
            <w:pPr>
              <w:rPr>
                <w:color w:val="000000"/>
              </w:rPr>
            </w:pPr>
          </w:p>
          <w:p w14:paraId="42920EF9" w14:textId="77777777" w:rsidR="003B57EA" w:rsidRDefault="003B57EA" w:rsidP="003B57EA">
            <w:pPr>
              <w:rPr>
                <w:rFonts w:eastAsia="Times New Roman"/>
                <w:color w:val="000000"/>
              </w:rPr>
            </w:pPr>
            <w:r>
              <w:rPr>
                <w:rFonts w:eastAsia="Times New Roman"/>
                <w:color w:val="000000"/>
              </w:rPr>
              <w:t xml:space="preserve">Disagreement on the following points: </w:t>
            </w:r>
          </w:p>
          <w:p w14:paraId="7855411E" w14:textId="77777777" w:rsidR="003B57EA" w:rsidRDefault="003B57EA" w:rsidP="003B57EA">
            <w:pPr>
              <w:rPr>
                <w:rFonts w:eastAsia="Times New Roman"/>
                <w:color w:val="000000"/>
              </w:rPr>
            </w:pPr>
            <w:r>
              <w:rPr>
                <w:rFonts w:eastAsia="Times New Roman"/>
                <w:color w:val="000000"/>
              </w:rPr>
              <w:t xml:space="preserve">2: Two different approaches to taking an AMF out of service were presented (see related papers). </w:t>
            </w:r>
          </w:p>
          <w:p w14:paraId="79B013DB" w14:textId="77777777" w:rsidR="003B57EA" w:rsidRDefault="003B57EA" w:rsidP="003B57EA">
            <w:pPr>
              <w:rPr>
                <w:rFonts w:eastAsia="Times New Roman"/>
                <w:color w:val="000000"/>
              </w:rPr>
            </w:pPr>
            <w:r>
              <w:rPr>
                <w:rFonts w:eastAsia="Times New Roman"/>
                <w:color w:val="000000"/>
              </w:rPr>
              <w:t xml:space="preserve">4 and 6: Some companies saw a need to support the functionality to release “UE association(s)” from AMF as per 4 and 6 while others questioned the need for this </w:t>
            </w:r>
            <w:r>
              <w:rPr>
                <w:rFonts w:eastAsia="Times New Roman"/>
                <w:strike/>
                <w:color w:val="000000"/>
              </w:rPr>
              <w:t>additional</w:t>
            </w:r>
            <w:r>
              <w:rPr>
                <w:rFonts w:eastAsia="Times New Roman"/>
                <w:color w:val="000000"/>
              </w:rPr>
              <w:t xml:space="preserve"> functionality.</w:t>
            </w:r>
          </w:p>
          <w:p w14:paraId="72F6B16A" w14:textId="77777777" w:rsidR="003B57EA" w:rsidRDefault="003B57EA" w:rsidP="003B57EA">
            <w:pPr>
              <w:rPr>
                <w:rFonts w:eastAsiaTheme="minorEastAsia"/>
                <w:color w:val="000000"/>
              </w:rPr>
            </w:pPr>
            <w:r>
              <w:rPr>
                <w:rFonts w:eastAsia="Times New Roman"/>
                <w:color w:val="000000"/>
              </w:rPr>
              <w:t>7: Different views existed also for this point (as this is linked to the previous aspect).</w:t>
            </w:r>
          </w:p>
          <w:p w14:paraId="7D012F42" w14:textId="77777777" w:rsidR="003B57EA" w:rsidRPr="00C37BEE" w:rsidRDefault="003B57EA" w:rsidP="003B57EA">
            <w:pPr>
              <w:rPr>
                <w:rFonts w:eastAsiaTheme="minorEastAsia"/>
                <w:color w:val="000000"/>
                <w:lang w:val="en-US"/>
              </w:rPr>
            </w:pPr>
          </w:p>
          <w:p w14:paraId="317EEBA4" w14:textId="77777777" w:rsidR="003B57EA" w:rsidRDefault="003B57EA" w:rsidP="003B57EA">
            <w:pPr>
              <w:rPr>
                <w:rFonts w:eastAsia="Times New Roman"/>
                <w:color w:val="000000"/>
              </w:rPr>
            </w:pPr>
            <w:r>
              <w:rPr>
                <w:rFonts w:eastAsia="Times New Roman"/>
                <w:color w:val="000000"/>
              </w:rPr>
              <w:t>Open (due to insufficient time): 3, 5</w:t>
            </w:r>
          </w:p>
          <w:p w14:paraId="6D22C55F" w14:textId="77777777" w:rsidR="003B57EA" w:rsidRPr="00C37BEE" w:rsidRDefault="003B57EA" w:rsidP="003B57EA">
            <w:pPr>
              <w:rPr>
                <w:color w:val="000000"/>
              </w:rPr>
            </w:pPr>
          </w:p>
          <w:p w14:paraId="25AA24CD" w14:textId="540C2A2A" w:rsidR="00967B60" w:rsidRPr="003B57EA" w:rsidRDefault="003B57EA" w:rsidP="009D57E0">
            <w:pPr>
              <w:rPr>
                <w:color w:val="000000"/>
              </w:rPr>
            </w:pPr>
            <w:r>
              <w:rPr>
                <w:color w:val="000000"/>
              </w:rPr>
              <w:t xml:space="preserve">At the time of writing two different solution proposals are being prepared (differing mostly on points 2, 4, 6 and 7). </w:t>
            </w:r>
          </w:p>
        </w:tc>
      </w:tr>
      <w:tr w:rsidR="00967B60" w:rsidRPr="000D1F77" w14:paraId="10B2BA31" w14:textId="77777777" w:rsidTr="00294031">
        <w:tc>
          <w:tcPr>
            <w:tcW w:w="988" w:type="dxa"/>
          </w:tcPr>
          <w:p w14:paraId="77FD73B2" w14:textId="03D0884F" w:rsidR="00967B60" w:rsidRPr="000D1F77" w:rsidRDefault="00294031" w:rsidP="00967B60">
            <w:pPr>
              <w:rPr>
                <w:lang w:eastAsia="zh-CN"/>
              </w:rPr>
            </w:pPr>
            <w:r>
              <w:rPr>
                <w:lang w:eastAsia="zh-CN"/>
              </w:rPr>
              <w:t>5</w:t>
            </w:r>
            <w:r w:rsidR="00F6104D" w:rsidRPr="000D1F77">
              <w:rPr>
                <w:lang w:eastAsia="zh-CN"/>
              </w:rPr>
              <w:t>)</w:t>
            </w:r>
          </w:p>
        </w:tc>
        <w:tc>
          <w:tcPr>
            <w:tcW w:w="3685" w:type="dxa"/>
          </w:tcPr>
          <w:p w14:paraId="514C6627" w14:textId="0434A7A9" w:rsidR="00967B60" w:rsidRPr="000D1F77" w:rsidRDefault="00F6104D" w:rsidP="00294031">
            <w:pPr>
              <w:rPr>
                <w:lang w:eastAsia="zh-CN"/>
              </w:rPr>
            </w:pPr>
            <w:r w:rsidRPr="000D1F77">
              <w:rPr>
                <w:lang w:eastAsia="zh-CN"/>
              </w:rPr>
              <w:t xml:space="preserve">Related with </w:t>
            </w:r>
            <w:r w:rsidR="00294031">
              <w:rPr>
                <w:lang w:eastAsia="zh-CN"/>
              </w:rPr>
              <w:t>6</w:t>
            </w:r>
            <w:r w:rsidRPr="000D1F77">
              <w:rPr>
                <w:lang w:eastAsia="zh-CN"/>
              </w:rPr>
              <w:t>)</w:t>
            </w:r>
          </w:p>
        </w:tc>
        <w:tc>
          <w:tcPr>
            <w:tcW w:w="5182" w:type="dxa"/>
          </w:tcPr>
          <w:p w14:paraId="7AF7D4FC" w14:textId="77777777" w:rsidR="00967B60" w:rsidRPr="000D1F77" w:rsidRDefault="00967B60" w:rsidP="00967B60">
            <w:pPr>
              <w:rPr>
                <w:lang w:eastAsia="zh-CN"/>
              </w:rPr>
            </w:pPr>
          </w:p>
        </w:tc>
      </w:tr>
      <w:tr w:rsidR="005B56E1" w:rsidRPr="000D1F77" w14:paraId="339D4328" w14:textId="77777777" w:rsidTr="00294031">
        <w:tc>
          <w:tcPr>
            <w:tcW w:w="988" w:type="dxa"/>
          </w:tcPr>
          <w:p w14:paraId="6CDA9B2D" w14:textId="60FD9B45" w:rsidR="005B56E1" w:rsidRPr="000D1F77" w:rsidRDefault="00294031" w:rsidP="00967B60">
            <w:pPr>
              <w:rPr>
                <w:lang w:eastAsia="zh-CN"/>
              </w:rPr>
            </w:pPr>
            <w:r>
              <w:rPr>
                <w:lang w:eastAsia="zh-CN"/>
              </w:rPr>
              <w:t>6</w:t>
            </w:r>
            <w:r w:rsidR="005B56E1">
              <w:rPr>
                <w:rFonts w:hint="eastAsia"/>
                <w:lang w:eastAsia="zh-CN"/>
              </w:rPr>
              <w:t>)</w:t>
            </w:r>
          </w:p>
        </w:tc>
        <w:tc>
          <w:tcPr>
            <w:tcW w:w="3685" w:type="dxa"/>
          </w:tcPr>
          <w:p w14:paraId="197FEE3C" w14:textId="77777777" w:rsidR="005B56E1" w:rsidRPr="000D1F77" w:rsidRDefault="005B56E1" w:rsidP="00967B60">
            <w:pPr>
              <w:rPr>
                <w:lang w:eastAsia="zh-CN"/>
              </w:rPr>
            </w:pPr>
          </w:p>
        </w:tc>
        <w:tc>
          <w:tcPr>
            <w:tcW w:w="5182" w:type="dxa"/>
          </w:tcPr>
          <w:p w14:paraId="07A59625" w14:textId="77777777" w:rsidR="005B56E1" w:rsidRDefault="005B56E1" w:rsidP="005B56E1">
            <w:r>
              <w:t>From Devaki: no convener assigned for this topic.</w:t>
            </w:r>
          </w:p>
          <w:p w14:paraId="5BE32207" w14:textId="2AA06513" w:rsidR="005B56E1" w:rsidRPr="000D1F77" w:rsidRDefault="005B56E1" w:rsidP="005B56E1">
            <w:pPr>
              <w:rPr>
                <w:lang w:eastAsia="zh-CN"/>
              </w:rPr>
            </w:pPr>
            <w:r>
              <w:t>An offline merging papers from companies (Nokia, Alcatel-Lucent Shanghai Bell, Samsung, NTT DOCOMO)</w:t>
            </w:r>
          </w:p>
        </w:tc>
      </w:tr>
      <w:tr w:rsidR="00967B60" w:rsidRPr="000D1F77" w14:paraId="5F87FD10" w14:textId="77777777" w:rsidTr="00294031">
        <w:tc>
          <w:tcPr>
            <w:tcW w:w="988" w:type="dxa"/>
          </w:tcPr>
          <w:p w14:paraId="339D99FB" w14:textId="6EBF111E" w:rsidR="00967B60" w:rsidRPr="000D1F77" w:rsidRDefault="00294031" w:rsidP="00967B60">
            <w:pPr>
              <w:rPr>
                <w:lang w:eastAsia="zh-CN"/>
              </w:rPr>
            </w:pPr>
            <w:r>
              <w:rPr>
                <w:lang w:eastAsia="zh-CN"/>
              </w:rPr>
              <w:t>7</w:t>
            </w:r>
            <w:r w:rsidR="00967B60" w:rsidRPr="000D1F77">
              <w:rPr>
                <w:lang w:eastAsia="zh-CN"/>
              </w:rPr>
              <w:t>)</w:t>
            </w:r>
          </w:p>
        </w:tc>
        <w:tc>
          <w:tcPr>
            <w:tcW w:w="3685" w:type="dxa"/>
          </w:tcPr>
          <w:p w14:paraId="40290428" w14:textId="74EDD6C7" w:rsidR="00967B60" w:rsidRPr="000D1F77" w:rsidRDefault="000D1F77" w:rsidP="00967B60">
            <w:pPr>
              <w:rPr>
                <w:lang w:eastAsia="zh-CN"/>
              </w:rPr>
            </w:pPr>
            <w:r w:rsidRPr="000D1F77">
              <w:t xml:space="preserve">Youngkyo, </w:t>
            </w:r>
            <w:hyperlink r:id="rId17" w:history="1">
              <w:r w:rsidRPr="000D1F77">
                <w:rPr>
                  <w:rStyle w:val="ab"/>
                  <w:rFonts w:hint="eastAsia"/>
                </w:rPr>
                <w:t>youngkyo.baek@samsung.com</w:t>
              </w:r>
            </w:hyperlink>
          </w:p>
        </w:tc>
        <w:tc>
          <w:tcPr>
            <w:tcW w:w="5182" w:type="dxa"/>
          </w:tcPr>
          <w:p w14:paraId="0091416F" w14:textId="5836D754" w:rsidR="00967B60" w:rsidRPr="000D1F77" w:rsidRDefault="00967B60" w:rsidP="000D1F77">
            <w:pPr>
              <w:rPr>
                <w:lang w:eastAsia="zh-CN"/>
              </w:rPr>
            </w:pPr>
          </w:p>
        </w:tc>
      </w:tr>
    </w:tbl>
    <w:p w14:paraId="7CDF47F0" w14:textId="77777777" w:rsidR="00B35250" w:rsidRPr="000D1F77" w:rsidRDefault="00B35250" w:rsidP="00B35250">
      <w:pPr>
        <w:rPr>
          <w:lang w:eastAsia="zh-CN"/>
        </w:rPr>
      </w:pPr>
    </w:p>
    <w:p w14:paraId="1CD7B74E" w14:textId="77777777" w:rsidR="00B35250" w:rsidRPr="000D1F77" w:rsidRDefault="00B35250" w:rsidP="00B35250">
      <w:pPr>
        <w:pStyle w:val="2"/>
        <w:rPr>
          <w:lang w:eastAsia="zh-CN"/>
        </w:rPr>
      </w:pPr>
      <w:r w:rsidRPr="000D1F77">
        <w:rPr>
          <w:lang w:eastAsia="zh-CN"/>
        </w:rPr>
        <w:t>6.5.3 Session management and continuity functions and flows</w:t>
      </w:r>
    </w:p>
    <w:p w14:paraId="1A9FDB38" w14:textId="77777777" w:rsidR="00B35250" w:rsidRPr="000D1F77" w:rsidRDefault="00B35250" w:rsidP="00B35250">
      <w:pPr>
        <w:rPr>
          <w:lang w:eastAsia="zh-CN"/>
        </w:rPr>
      </w:pPr>
      <w:r w:rsidRPr="000D1F77">
        <w:rPr>
          <w:i/>
          <w:color w:val="A6A6A6" w:themeColor="background1" w:themeShade="A6"/>
          <w:lang w:eastAsia="zh-CN"/>
        </w:rPr>
        <w:t>Related high level function descriptions. Perhaps state models. Related system procedure flows. Related service based procedures, if primarily motivated by the procedures here. Including slice related aspects of SM</w:t>
      </w:r>
      <w:r w:rsidRPr="000D1F77">
        <w:rPr>
          <w:lang w:eastAsia="zh-CN"/>
        </w:rPr>
        <w:t>.</w:t>
      </w:r>
    </w:p>
    <w:p w14:paraId="01A9A972" w14:textId="77777777" w:rsidR="00031943" w:rsidRPr="000D1F77" w:rsidRDefault="00031943" w:rsidP="00B35250">
      <w:pPr>
        <w:rPr>
          <w:lang w:eastAsia="zh-CN"/>
        </w:rPr>
      </w:pPr>
    </w:p>
    <w:p w14:paraId="08800BEF" w14:textId="1603B258" w:rsidR="00B35250" w:rsidRPr="000D1F77" w:rsidRDefault="00B35250" w:rsidP="003F3E45">
      <w:pPr>
        <w:pStyle w:val="af"/>
        <w:numPr>
          <w:ilvl w:val="0"/>
          <w:numId w:val="6"/>
        </w:numPr>
        <w:ind w:firstLineChars="0"/>
        <w:rPr>
          <w:lang w:eastAsia="zh-CN"/>
        </w:rPr>
      </w:pPr>
      <w:r w:rsidRPr="000D1F77">
        <w:rPr>
          <w:lang w:eastAsia="zh-CN"/>
        </w:rPr>
        <w:t>Service areas or E</w:t>
      </w:r>
      <w:r w:rsidR="006B0A61" w:rsidRPr="000D1F77">
        <w:rPr>
          <w:lang w:eastAsia="zh-CN"/>
        </w:rPr>
        <w:t xml:space="preserve">dge </w:t>
      </w:r>
      <w:r w:rsidRPr="000D1F77">
        <w:rPr>
          <w:lang w:eastAsia="zh-CN"/>
        </w:rPr>
        <w:t>C</w:t>
      </w:r>
      <w:r w:rsidR="006B0A61" w:rsidRPr="000D1F77">
        <w:rPr>
          <w:lang w:eastAsia="zh-CN"/>
        </w:rPr>
        <w:t>omputing</w:t>
      </w:r>
      <w:r w:rsidRPr="000D1F77">
        <w:rPr>
          <w:lang w:eastAsia="zh-CN"/>
        </w:rPr>
        <w:t xml:space="preserve"> related</w:t>
      </w:r>
    </w:p>
    <w:p w14:paraId="33569043" w14:textId="79491F2D" w:rsidR="00B35250" w:rsidRPr="00022A49" w:rsidRDefault="00E67D0A" w:rsidP="003F3E45">
      <w:pPr>
        <w:pStyle w:val="af"/>
        <w:numPr>
          <w:ilvl w:val="1"/>
          <w:numId w:val="6"/>
        </w:numPr>
        <w:ind w:firstLineChars="0"/>
        <w:rPr>
          <w:lang w:eastAsia="zh-CN"/>
        </w:rPr>
      </w:pPr>
      <w:r w:rsidRPr="00022A49">
        <w:rPr>
          <w:lang w:eastAsia="zh-CN"/>
        </w:rPr>
        <w:t xml:space="preserve">mapping and relationship between </w:t>
      </w:r>
      <w:r w:rsidR="00B35250" w:rsidRPr="00022A49">
        <w:rPr>
          <w:lang w:eastAsia="zh-CN"/>
        </w:rPr>
        <w:t xml:space="preserve">UPF and SMF </w:t>
      </w:r>
      <w:r w:rsidR="00316CC3" w:rsidRPr="00022A49">
        <w:rPr>
          <w:lang w:eastAsia="zh-CN"/>
        </w:rPr>
        <w:t>[architectural impacts]</w:t>
      </w:r>
    </w:p>
    <w:p w14:paraId="0167D976" w14:textId="77777777" w:rsidR="00530FD8" w:rsidRPr="00022A49" w:rsidRDefault="00E67D0A" w:rsidP="003F3E45">
      <w:pPr>
        <w:pStyle w:val="af"/>
        <w:numPr>
          <w:ilvl w:val="1"/>
          <w:numId w:val="6"/>
        </w:numPr>
        <w:ind w:firstLineChars="0"/>
        <w:rPr>
          <w:lang w:eastAsia="zh-CN"/>
        </w:rPr>
      </w:pPr>
      <w:r w:rsidRPr="00022A49">
        <w:rPr>
          <w:lang w:eastAsia="zh-CN"/>
        </w:rPr>
        <w:t xml:space="preserve">Support the DN within specific area, </w:t>
      </w:r>
      <w:r w:rsidR="00367E08" w:rsidRPr="00022A49">
        <w:rPr>
          <w:lang w:eastAsia="zh-CN"/>
        </w:rPr>
        <w:t xml:space="preserve">Updates to LADN concept/procedure, </w:t>
      </w:r>
      <w:r w:rsidRPr="00022A49">
        <w:rPr>
          <w:lang w:eastAsia="zh-CN"/>
        </w:rPr>
        <w:t>UE aware local access?</w:t>
      </w:r>
    </w:p>
    <w:p w14:paraId="1AE93C46" w14:textId="4BEF639E" w:rsidR="00B35250" w:rsidRPr="00022A49" w:rsidRDefault="00530FD8" w:rsidP="003F3E45">
      <w:pPr>
        <w:pStyle w:val="af"/>
        <w:numPr>
          <w:ilvl w:val="1"/>
          <w:numId w:val="6"/>
        </w:numPr>
        <w:ind w:firstLineChars="0"/>
        <w:rPr>
          <w:lang w:eastAsia="zh-CN"/>
        </w:rPr>
      </w:pPr>
      <w:r w:rsidRPr="00022A49">
        <w:rPr>
          <w:lang w:eastAsia="zh-CN"/>
        </w:rPr>
        <w:t xml:space="preserve">Application influence on traffic routing (23.502 first) [relationship with how to address a PCF/all PCF that serve a group of UE] </w:t>
      </w:r>
      <w:r w:rsidRPr="000D1F77">
        <w:rPr>
          <w:lang w:eastAsia="zh-CN"/>
        </w:rPr>
        <w:t>support UL-CL and multi-homing mechanism for Edge Computing</w:t>
      </w:r>
    </w:p>
    <w:p w14:paraId="3BB5F192" w14:textId="3DF54382" w:rsidR="00B35250" w:rsidRPr="000D1F77" w:rsidRDefault="00B35250" w:rsidP="003F3E45">
      <w:pPr>
        <w:pStyle w:val="af"/>
        <w:numPr>
          <w:ilvl w:val="0"/>
          <w:numId w:val="6"/>
        </w:numPr>
        <w:ind w:firstLineChars="0"/>
        <w:rPr>
          <w:lang w:eastAsia="zh-CN"/>
        </w:rPr>
      </w:pPr>
      <w:r w:rsidRPr="000D1F77">
        <w:rPr>
          <w:lang w:eastAsia="zh-CN"/>
        </w:rPr>
        <w:t>Finalise the SMF selection</w:t>
      </w:r>
    </w:p>
    <w:p w14:paraId="4E014495" w14:textId="793DE548" w:rsidR="00B35250" w:rsidRPr="000D1F77" w:rsidRDefault="00B35250" w:rsidP="00095DF4">
      <w:pPr>
        <w:pStyle w:val="af"/>
        <w:numPr>
          <w:ilvl w:val="0"/>
          <w:numId w:val="6"/>
        </w:numPr>
        <w:ind w:firstLineChars="0"/>
        <w:rPr>
          <w:lang w:eastAsia="zh-CN"/>
        </w:rPr>
      </w:pPr>
      <w:r w:rsidRPr="000D1F77">
        <w:rPr>
          <w:lang w:eastAsia="zh-CN"/>
        </w:rPr>
        <w:t>Update SMF services</w:t>
      </w:r>
      <w:r w:rsidR="007677C5" w:rsidRPr="000D1F77">
        <w:rPr>
          <w:lang w:eastAsia="zh-CN"/>
        </w:rPr>
        <w:t xml:space="preserve">  (resolve ENs of 23.502 clause 5.2.8, by evaluation with NF service criteria and rewording if needed)</w:t>
      </w:r>
      <w:r w:rsidR="00095DF4" w:rsidRPr="000D1F77">
        <w:rPr>
          <w:lang w:eastAsia="zh-CN"/>
        </w:rPr>
        <w:t xml:space="preserve">, including </w:t>
      </w:r>
      <w:r w:rsidR="007677C5" w:rsidRPr="000D1F77">
        <w:rPr>
          <w:lang w:eastAsia="zh-CN"/>
        </w:rPr>
        <w:t xml:space="preserve">potential update of </w:t>
      </w:r>
      <w:r w:rsidR="00095DF4" w:rsidRPr="000D1F77">
        <w:rPr>
          <w:lang w:eastAsia="zh-CN"/>
        </w:rPr>
        <w:t xml:space="preserve">the e2e flow based on </w:t>
      </w:r>
      <w:r w:rsidR="007677C5" w:rsidRPr="000D1F77">
        <w:rPr>
          <w:lang w:eastAsia="zh-CN"/>
        </w:rPr>
        <w:t>SM</w:t>
      </w:r>
      <w:r w:rsidR="00095DF4" w:rsidRPr="000D1F77">
        <w:rPr>
          <w:lang w:eastAsia="zh-CN"/>
        </w:rPr>
        <w:t>F service</w:t>
      </w:r>
    </w:p>
    <w:p w14:paraId="21B0DA1A" w14:textId="77777777" w:rsidR="00B35250" w:rsidRPr="000D1F77" w:rsidRDefault="00B35250" w:rsidP="003F3E45">
      <w:pPr>
        <w:pStyle w:val="af"/>
        <w:numPr>
          <w:ilvl w:val="0"/>
          <w:numId w:val="6"/>
        </w:numPr>
        <w:ind w:firstLineChars="0"/>
        <w:rPr>
          <w:lang w:eastAsia="zh-CN"/>
        </w:rPr>
      </w:pPr>
      <w:r w:rsidRPr="000D1F77">
        <w:rPr>
          <w:lang w:eastAsia="zh-CN"/>
        </w:rPr>
        <w:t xml:space="preserve">Clarification of the definition &amp; usage of SSC modes </w:t>
      </w:r>
    </w:p>
    <w:p w14:paraId="18ABE659" w14:textId="77777777" w:rsidR="00B35250" w:rsidRPr="000D1F77" w:rsidRDefault="00B35250" w:rsidP="003F3E45">
      <w:pPr>
        <w:pStyle w:val="af"/>
        <w:numPr>
          <w:ilvl w:val="1"/>
          <w:numId w:val="6"/>
        </w:numPr>
        <w:ind w:firstLineChars="0"/>
        <w:rPr>
          <w:lang w:eastAsia="zh-CN"/>
        </w:rPr>
      </w:pPr>
      <w:r w:rsidRPr="000D1F77">
        <w:rPr>
          <w:lang w:eastAsia="zh-CN"/>
        </w:rPr>
        <w:t>Updates to ULCL/BP UPF on SM call flows/</w:t>
      </w:r>
    </w:p>
    <w:p w14:paraId="15B0A213" w14:textId="77777777" w:rsidR="00B35250" w:rsidRPr="000D1F77" w:rsidRDefault="00B35250" w:rsidP="003F3E45">
      <w:pPr>
        <w:pStyle w:val="af"/>
        <w:numPr>
          <w:ilvl w:val="1"/>
          <w:numId w:val="6"/>
        </w:numPr>
        <w:ind w:firstLineChars="0"/>
        <w:rPr>
          <w:lang w:eastAsia="zh-CN"/>
        </w:rPr>
      </w:pPr>
      <w:r w:rsidRPr="000D1F77">
        <w:rPr>
          <w:lang w:eastAsia="zh-CN"/>
        </w:rPr>
        <w:t>UPF relocation during CM-IDL/Handover &amp; SSC mode relationship</w:t>
      </w:r>
    </w:p>
    <w:p w14:paraId="6AB4052D" w14:textId="46632A3C" w:rsidR="007677C5" w:rsidRPr="000D1F77" w:rsidRDefault="007677C5" w:rsidP="009D57E0">
      <w:pPr>
        <w:pStyle w:val="af"/>
        <w:numPr>
          <w:ilvl w:val="2"/>
          <w:numId w:val="6"/>
        </w:numPr>
        <w:ind w:firstLineChars="0"/>
        <w:rPr>
          <w:lang w:eastAsia="zh-CN"/>
        </w:rPr>
      </w:pPr>
      <w:r w:rsidRPr="000D1F77">
        <w:rPr>
          <w:lang w:eastAsia="zh-CN"/>
        </w:rPr>
        <w:t>SSC mode 2</w:t>
      </w:r>
    </w:p>
    <w:p w14:paraId="17377A7F" w14:textId="6558204D" w:rsidR="007677C5" w:rsidRPr="000D1F77" w:rsidRDefault="007677C5" w:rsidP="009D57E0">
      <w:pPr>
        <w:pStyle w:val="af"/>
        <w:numPr>
          <w:ilvl w:val="2"/>
          <w:numId w:val="6"/>
        </w:numPr>
        <w:ind w:firstLineChars="0"/>
        <w:rPr>
          <w:lang w:eastAsia="zh-CN"/>
        </w:rPr>
      </w:pPr>
      <w:r w:rsidRPr="000D1F77">
        <w:rPr>
          <w:lang w:eastAsia="zh-CN"/>
        </w:rPr>
        <w:t>SSC mode 3</w:t>
      </w:r>
    </w:p>
    <w:p w14:paraId="0FAF3C6D" w14:textId="77777777" w:rsidR="00860919" w:rsidRPr="000D1F77" w:rsidRDefault="00860919" w:rsidP="00860919">
      <w:pPr>
        <w:rPr>
          <w:lang w:eastAsia="zh-CN"/>
        </w:rPr>
      </w:pPr>
    </w:p>
    <w:tbl>
      <w:tblPr>
        <w:tblStyle w:val="af0"/>
        <w:tblW w:w="0" w:type="auto"/>
        <w:tblLayout w:type="fixed"/>
        <w:tblLook w:val="04A0" w:firstRow="1" w:lastRow="0" w:firstColumn="1" w:lastColumn="0" w:noHBand="0" w:noVBand="1"/>
      </w:tblPr>
      <w:tblGrid>
        <w:gridCol w:w="1271"/>
        <w:gridCol w:w="2552"/>
        <w:gridCol w:w="6032"/>
      </w:tblGrid>
      <w:tr w:rsidR="00294031" w:rsidRPr="000D1F77" w14:paraId="0CD4F085" w14:textId="77777777" w:rsidTr="00294031">
        <w:tc>
          <w:tcPr>
            <w:tcW w:w="1271" w:type="dxa"/>
          </w:tcPr>
          <w:p w14:paraId="0EB52D40" w14:textId="6FB7FBAE" w:rsidR="00294031" w:rsidRPr="000D1F77" w:rsidRDefault="00294031" w:rsidP="00294031">
            <w:pPr>
              <w:rPr>
                <w:lang w:eastAsia="zh-CN"/>
              </w:rPr>
            </w:pPr>
            <w:r w:rsidRPr="00294031">
              <w:rPr>
                <w:b/>
                <w:lang w:eastAsia="zh-CN"/>
              </w:rPr>
              <w:t>Number</w:t>
            </w:r>
          </w:p>
        </w:tc>
        <w:tc>
          <w:tcPr>
            <w:tcW w:w="2552" w:type="dxa"/>
          </w:tcPr>
          <w:p w14:paraId="5795B3C2" w14:textId="136B4AB6"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6032" w:type="dxa"/>
          </w:tcPr>
          <w:p w14:paraId="251E0C92" w14:textId="115BE353" w:rsidR="00294031" w:rsidRPr="000D1F77" w:rsidRDefault="00294031" w:rsidP="00294031">
            <w:pPr>
              <w:rPr>
                <w:lang w:eastAsia="zh-CN"/>
              </w:rPr>
            </w:pPr>
            <w:r>
              <w:rPr>
                <w:b/>
                <w:lang w:eastAsia="zh-CN"/>
              </w:rPr>
              <w:t>Discussion Status</w:t>
            </w:r>
          </w:p>
        </w:tc>
      </w:tr>
      <w:tr w:rsidR="00CE0D0C" w:rsidRPr="000D1F77" w14:paraId="5125C825" w14:textId="77777777" w:rsidTr="00294031">
        <w:tc>
          <w:tcPr>
            <w:tcW w:w="1271" w:type="dxa"/>
          </w:tcPr>
          <w:p w14:paraId="32FDABD8" w14:textId="0D1932FD" w:rsidR="00CE0D0C" w:rsidRPr="00294031" w:rsidRDefault="00CE0D0C" w:rsidP="00CE0D0C">
            <w:pPr>
              <w:rPr>
                <w:lang w:eastAsia="zh-CN"/>
              </w:rPr>
            </w:pPr>
            <w:r w:rsidRPr="00294031">
              <w:rPr>
                <w:lang w:eastAsia="zh-CN"/>
              </w:rPr>
              <w:t>1)-a</w:t>
            </w:r>
          </w:p>
          <w:p w14:paraId="48B64014" w14:textId="77777777" w:rsidR="00CE0D0C" w:rsidRPr="00294031" w:rsidRDefault="00CE0D0C" w:rsidP="00CE0D0C">
            <w:pPr>
              <w:rPr>
                <w:bCs/>
                <w:lang w:val="fr-FR"/>
              </w:rPr>
            </w:pPr>
          </w:p>
        </w:tc>
        <w:tc>
          <w:tcPr>
            <w:tcW w:w="2552" w:type="dxa"/>
          </w:tcPr>
          <w:p w14:paraId="12C52B77" w14:textId="41FA4FF1" w:rsidR="00CE0D0C" w:rsidRPr="00294031" w:rsidRDefault="00CE0D0C" w:rsidP="000D1F77">
            <w:pPr>
              <w:rPr>
                <w:lang w:eastAsia="zh-CN"/>
              </w:rPr>
            </w:pPr>
            <w:r w:rsidRPr="00294031">
              <w:rPr>
                <w:bCs/>
                <w:lang w:val="fr-FR"/>
              </w:rPr>
              <w:t xml:space="preserve">Stefano, </w:t>
            </w:r>
            <w:hyperlink r:id="rId18" w:history="1">
              <w:r w:rsidR="00791816" w:rsidRPr="00294031">
                <w:rPr>
                  <w:rStyle w:val="ab"/>
                  <w:lang w:val="fr-FR"/>
                </w:rPr>
                <w:t>sfaccin@qti.qualcomm.com</w:t>
              </w:r>
            </w:hyperlink>
            <w:r w:rsidR="00791816" w:rsidRPr="00294031">
              <w:rPr>
                <w:bCs/>
                <w:lang w:val="fr-FR"/>
              </w:rPr>
              <w:t xml:space="preserve"> </w:t>
            </w:r>
          </w:p>
        </w:tc>
        <w:tc>
          <w:tcPr>
            <w:tcW w:w="6032" w:type="dxa"/>
          </w:tcPr>
          <w:p w14:paraId="4CED92CE" w14:textId="6724FD2B" w:rsidR="00CE0D0C" w:rsidRPr="000D1F77" w:rsidRDefault="00294031" w:rsidP="00CE0D0C">
            <w:pPr>
              <w:rPr>
                <w:lang w:eastAsia="zh-CN"/>
              </w:rPr>
            </w:pPr>
            <w:r w:rsidRPr="00294031">
              <w:rPr>
                <w:lang w:eastAsia="zh-CN"/>
              </w:rPr>
              <w:t>various opposite proposals, some not shared</w:t>
            </w:r>
            <w:r>
              <w:rPr>
                <w:lang w:eastAsia="zh-CN"/>
              </w:rPr>
              <w:t xml:space="preserve"> yet</w:t>
            </w:r>
          </w:p>
        </w:tc>
      </w:tr>
      <w:tr w:rsidR="00967B60" w:rsidRPr="000D1F77" w14:paraId="7971C676" w14:textId="77777777" w:rsidTr="00294031">
        <w:tc>
          <w:tcPr>
            <w:tcW w:w="1271" w:type="dxa"/>
          </w:tcPr>
          <w:p w14:paraId="79C76B93" w14:textId="77777777" w:rsidR="00967B60" w:rsidRPr="00294031" w:rsidRDefault="00967B60" w:rsidP="00967B60">
            <w:pPr>
              <w:rPr>
                <w:lang w:eastAsia="zh-CN"/>
              </w:rPr>
            </w:pPr>
            <w:r w:rsidRPr="00294031">
              <w:rPr>
                <w:lang w:eastAsia="zh-CN"/>
              </w:rPr>
              <w:t xml:space="preserve">1)-b </w:t>
            </w:r>
          </w:p>
          <w:p w14:paraId="601BC9A0" w14:textId="149AC221" w:rsidR="0031539D" w:rsidRPr="00294031" w:rsidRDefault="0031539D" w:rsidP="00967B60">
            <w:pPr>
              <w:rPr>
                <w:lang w:eastAsia="zh-CN"/>
              </w:rPr>
            </w:pPr>
          </w:p>
        </w:tc>
        <w:tc>
          <w:tcPr>
            <w:tcW w:w="2552" w:type="dxa"/>
          </w:tcPr>
          <w:p w14:paraId="4103C70E" w14:textId="10162AEE" w:rsidR="0031539D" w:rsidRPr="00294031" w:rsidRDefault="0031539D" w:rsidP="00967B60">
            <w:pPr>
              <w:rPr>
                <w:lang w:eastAsia="zh-CN"/>
              </w:rPr>
            </w:pPr>
            <w:r w:rsidRPr="00294031">
              <w:rPr>
                <w:lang w:eastAsia="zh-CN"/>
              </w:rPr>
              <w:t>LADN related</w:t>
            </w:r>
          </w:p>
          <w:p w14:paraId="3CBA34B1" w14:textId="5C61A187" w:rsidR="00967B60" w:rsidRPr="00294031" w:rsidRDefault="0031539D" w:rsidP="00967B60">
            <w:pPr>
              <w:rPr>
                <w:lang w:eastAsia="zh-CN"/>
              </w:rPr>
            </w:pPr>
            <w:r w:rsidRPr="00294031">
              <w:rPr>
                <w:lang w:eastAsia="zh-CN"/>
              </w:rPr>
              <w:t xml:space="preserve">Jicheol , </w:t>
            </w:r>
            <w:hyperlink r:id="rId19" w:history="1">
              <w:r w:rsidR="002E3304" w:rsidRPr="00294031">
                <w:rPr>
                  <w:rStyle w:val="ab"/>
                </w:rPr>
                <w:t>jicheol.lee@samsung.com</w:t>
              </w:r>
            </w:hyperlink>
            <w:r w:rsidR="002E3304" w:rsidRPr="00294031">
              <w:rPr>
                <w:lang w:eastAsia="zh-CN"/>
              </w:rPr>
              <w:t xml:space="preserve"> </w:t>
            </w:r>
          </w:p>
          <w:p w14:paraId="2512D884" w14:textId="383A93E9" w:rsidR="00967B60" w:rsidRPr="00294031" w:rsidRDefault="00967B60" w:rsidP="00967B60">
            <w:pPr>
              <w:rPr>
                <w:lang w:val="en-US" w:eastAsia="zh-CN"/>
              </w:rPr>
            </w:pPr>
            <w:r w:rsidRPr="00294031">
              <w:rPr>
                <w:lang w:val="en-US" w:eastAsia="zh-CN"/>
              </w:rPr>
              <w:t>Takeshi Usui</w:t>
            </w:r>
            <w:r w:rsidR="002E3304" w:rsidRPr="00294031">
              <w:rPr>
                <w:lang w:val="en-US" w:eastAsia="zh-CN"/>
              </w:rPr>
              <w:t>,</w:t>
            </w:r>
            <w:r w:rsidRPr="00294031">
              <w:rPr>
                <w:lang w:val="en-US" w:eastAsia="zh-CN"/>
              </w:rPr>
              <w:t xml:space="preserve"> </w:t>
            </w:r>
            <w:hyperlink r:id="rId20" w:history="1">
              <w:r w:rsidR="002E3304" w:rsidRPr="00294031">
                <w:rPr>
                  <w:rStyle w:val="ab"/>
                </w:rPr>
                <w:t>ta-usui@kddi.com</w:t>
              </w:r>
            </w:hyperlink>
            <w:r w:rsidR="002E3304" w:rsidRPr="00294031">
              <w:rPr>
                <w:lang w:val="en-US" w:eastAsia="zh-CN"/>
              </w:rPr>
              <w:t xml:space="preserve"> </w:t>
            </w:r>
          </w:p>
        </w:tc>
        <w:tc>
          <w:tcPr>
            <w:tcW w:w="6032" w:type="dxa"/>
          </w:tcPr>
          <w:p w14:paraId="3D52241E" w14:textId="3A1B1485" w:rsidR="003B57EA" w:rsidRPr="003B57EA" w:rsidRDefault="003B57EA" w:rsidP="003B57EA">
            <w:pPr>
              <w:rPr>
                <w:lang w:val="en-US" w:eastAsia="zh-CN"/>
              </w:rPr>
            </w:pPr>
            <w:r w:rsidRPr="003B57EA">
              <w:rPr>
                <w:lang w:val="en-US" w:eastAsia="zh-CN"/>
              </w:rPr>
              <w:t xml:space="preserve">Achieved Common view: </w:t>
            </w:r>
          </w:p>
          <w:p w14:paraId="3BEF0689" w14:textId="77777777" w:rsidR="003B57EA" w:rsidRDefault="003B57EA" w:rsidP="003B57EA">
            <w:pPr>
              <w:rPr>
                <w:lang w:val="en-US" w:eastAsia="zh-CN"/>
              </w:rPr>
            </w:pPr>
            <w:r w:rsidRPr="003B57EA">
              <w:rPr>
                <w:lang w:val="en-US" w:eastAsia="zh-CN"/>
              </w:rPr>
              <w:t xml:space="preserve">Clarifications about LADN mechanisms and the use of policies, and Update 5.13 Edge Computing for LADN </w:t>
            </w:r>
          </w:p>
          <w:p w14:paraId="6BB59A7A" w14:textId="77777777" w:rsidR="003B57EA" w:rsidRDefault="003B57EA" w:rsidP="003B57EA">
            <w:pPr>
              <w:rPr>
                <w:lang w:val="en-US" w:eastAsia="zh-CN"/>
              </w:rPr>
            </w:pPr>
          </w:p>
          <w:p w14:paraId="30F4392D" w14:textId="77777777" w:rsidR="003B57EA" w:rsidRDefault="003B57EA" w:rsidP="003B57EA">
            <w:pPr>
              <w:rPr>
                <w:lang w:val="en-US" w:eastAsia="zh-CN"/>
              </w:rPr>
            </w:pPr>
            <w:r w:rsidRPr="003B57EA">
              <w:rPr>
                <w:lang w:val="en-US" w:eastAsia="zh-CN"/>
              </w:rPr>
              <w:t xml:space="preserve">Still different view: PDU sessions handling for LADNs (We discussed about one contribution and it was improved, but we did not discuss the other contribution. maybe no time to discuss more) </w:t>
            </w:r>
          </w:p>
          <w:p w14:paraId="66B4A7A5" w14:textId="77777777" w:rsidR="003B57EA" w:rsidRDefault="003B57EA" w:rsidP="003B57EA">
            <w:pPr>
              <w:rPr>
                <w:lang w:val="en-US" w:eastAsia="zh-CN"/>
              </w:rPr>
            </w:pPr>
          </w:p>
          <w:p w14:paraId="5F090E2D" w14:textId="31D8D6C9" w:rsidR="00967B60" w:rsidRPr="003B57EA" w:rsidRDefault="003B57EA" w:rsidP="003B57EA">
            <w:pPr>
              <w:rPr>
                <w:lang w:val="en-US" w:eastAsia="zh-CN"/>
              </w:rPr>
            </w:pPr>
            <w:r>
              <w:rPr>
                <w:lang w:val="en-US" w:eastAsia="zh-CN"/>
              </w:rPr>
              <w:t>Two j</w:t>
            </w:r>
            <w:r w:rsidRPr="003B57EA">
              <w:rPr>
                <w:lang w:val="en-US" w:eastAsia="zh-CN"/>
              </w:rPr>
              <w:t>oint contribution</w:t>
            </w:r>
            <w:r>
              <w:rPr>
                <w:lang w:val="en-US" w:eastAsia="zh-CN"/>
              </w:rPr>
              <w:t>s are stable</w:t>
            </w:r>
          </w:p>
        </w:tc>
      </w:tr>
      <w:tr w:rsidR="004F551E" w:rsidRPr="000D1F77" w14:paraId="09CFBA87" w14:textId="77777777" w:rsidTr="00294031">
        <w:tc>
          <w:tcPr>
            <w:tcW w:w="1271" w:type="dxa"/>
          </w:tcPr>
          <w:p w14:paraId="3E838658" w14:textId="77777777" w:rsidR="004F551E" w:rsidRPr="00294031" w:rsidRDefault="004F551E" w:rsidP="004F551E">
            <w:pPr>
              <w:rPr>
                <w:lang w:eastAsia="zh-CN"/>
              </w:rPr>
            </w:pPr>
            <w:r w:rsidRPr="00294031">
              <w:rPr>
                <w:lang w:eastAsia="zh-CN"/>
              </w:rPr>
              <w:lastRenderedPageBreak/>
              <w:t xml:space="preserve">1)-c </w:t>
            </w:r>
          </w:p>
          <w:p w14:paraId="62A8E016" w14:textId="77777777" w:rsidR="004F551E" w:rsidRPr="00294031" w:rsidRDefault="004F551E" w:rsidP="004F551E">
            <w:pPr>
              <w:rPr>
                <w:lang w:eastAsia="zh-CN"/>
              </w:rPr>
            </w:pPr>
          </w:p>
        </w:tc>
        <w:tc>
          <w:tcPr>
            <w:tcW w:w="2552" w:type="dxa"/>
          </w:tcPr>
          <w:p w14:paraId="03A98DC7" w14:textId="3AD99915" w:rsidR="004F551E" w:rsidRPr="00294031" w:rsidRDefault="004F551E" w:rsidP="000D1F77">
            <w:pPr>
              <w:rPr>
                <w:lang w:eastAsia="zh-CN"/>
              </w:rPr>
            </w:pPr>
            <w:r w:rsidRPr="00294031">
              <w:rPr>
                <w:bCs/>
                <w:lang w:val="fr-FR"/>
              </w:rPr>
              <w:t>Application influence on traffic routing</w:t>
            </w:r>
            <w:r w:rsidRPr="00294031">
              <w:rPr>
                <w:lang w:eastAsia="zh-CN"/>
              </w:rPr>
              <w:t xml:space="preserve"> Laurent </w:t>
            </w:r>
            <w:hyperlink r:id="rId21" w:history="1">
              <w:r w:rsidRPr="00294031">
                <w:rPr>
                  <w:rStyle w:val="ab"/>
                  <w:lang w:eastAsia="zh-CN"/>
                </w:rPr>
                <w:t>laurent.thiebaut@nokia.com</w:t>
              </w:r>
            </w:hyperlink>
            <w:r w:rsidRPr="00294031">
              <w:rPr>
                <w:lang w:eastAsia="zh-CN"/>
              </w:rPr>
              <w:t xml:space="preserve"> </w:t>
            </w:r>
          </w:p>
        </w:tc>
        <w:tc>
          <w:tcPr>
            <w:tcW w:w="6032" w:type="dxa"/>
          </w:tcPr>
          <w:p w14:paraId="4B29F8D9" w14:textId="77777777" w:rsidR="00683BB2" w:rsidRDefault="00294031" w:rsidP="00683BB2">
            <w:pPr>
              <w:rPr>
                <w:lang w:eastAsia="zh-CN"/>
              </w:rPr>
            </w:pPr>
            <w:r>
              <w:rPr>
                <w:rFonts w:hint="eastAsia"/>
                <w:lang w:eastAsia="zh-CN"/>
              </w:rPr>
              <w:t>Two</w:t>
            </w:r>
            <w:r>
              <w:rPr>
                <w:lang w:eastAsia="zh-CN"/>
              </w:rPr>
              <w:t xml:space="preserve"> CC </w:t>
            </w:r>
            <w:r w:rsidR="00BD5968">
              <w:rPr>
                <w:lang w:eastAsia="zh-CN"/>
              </w:rPr>
              <w:t>wa</w:t>
            </w:r>
            <w:r>
              <w:rPr>
                <w:lang w:eastAsia="zh-CN"/>
              </w:rPr>
              <w:t xml:space="preserve">s </w:t>
            </w:r>
            <w:r w:rsidR="00BD5968">
              <w:rPr>
                <w:lang w:eastAsia="zh-CN"/>
              </w:rPr>
              <w:t>organized</w:t>
            </w:r>
            <w:r>
              <w:rPr>
                <w:lang w:eastAsia="zh-CN"/>
              </w:rPr>
              <w:t>.</w:t>
            </w:r>
            <w:r w:rsidR="00BD5968">
              <w:rPr>
                <w:lang w:eastAsia="zh-CN"/>
              </w:rPr>
              <w:t xml:space="preserve"> </w:t>
            </w:r>
          </w:p>
          <w:p w14:paraId="1AB0C058" w14:textId="243C6FC8" w:rsidR="00294031" w:rsidRPr="000D1F77" w:rsidRDefault="00BD5968" w:rsidP="00683BB2">
            <w:pPr>
              <w:rPr>
                <w:lang w:eastAsia="zh-CN"/>
              </w:rPr>
            </w:pPr>
            <w:r>
              <w:rPr>
                <w:lang w:eastAsia="zh-CN"/>
              </w:rPr>
              <w:t>A joint contribution is approaching.</w:t>
            </w:r>
          </w:p>
        </w:tc>
      </w:tr>
      <w:tr w:rsidR="00967B60" w:rsidRPr="000D1F77" w14:paraId="061D3C89" w14:textId="77777777" w:rsidTr="00294031">
        <w:tc>
          <w:tcPr>
            <w:tcW w:w="1271" w:type="dxa"/>
          </w:tcPr>
          <w:p w14:paraId="30B02BFA" w14:textId="6086773D" w:rsidR="00967B60" w:rsidRPr="00294031" w:rsidRDefault="00967B60" w:rsidP="00967B60">
            <w:pPr>
              <w:rPr>
                <w:lang w:eastAsia="zh-CN"/>
              </w:rPr>
            </w:pPr>
            <w:r w:rsidRPr="00294031">
              <w:rPr>
                <w:lang w:eastAsia="zh-CN"/>
              </w:rPr>
              <w:t xml:space="preserve">2) </w:t>
            </w:r>
          </w:p>
        </w:tc>
        <w:tc>
          <w:tcPr>
            <w:tcW w:w="2552" w:type="dxa"/>
          </w:tcPr>
          <w:p w14:paraId="7193F5F3" w14:textId="48D28DE0" w:rsidR="00967B60" w:rsidRPr="00294031" w:rsidRDefault="00967B60" w:rsidP="000D1F77">
            <w:pPr>
              <w:rPr>
                <w:lang w:eastAsia="zh-CN"/>
              </w:rPr>
            </w:pPr>
            <w:r w:rsidRPr="00294031">
              <w:rPr>
                <w:lang w:eastAsia="zh-CN"/>
              </w:rPr>
              <w:t xml:space="preserve">Hyunsook Kim </w:t>
            </w:r>
            <w:hyperlink r:id="rId22" w:history="1">
              <w:r w:rsidRPr="00294031">
                <w:rPr>
                  <w:rStyle w:val="ab"/>
                  <w:lang w:eastAsia="zh-CN"/>
                </w:rPr>
                <w:t>hyuns.kim@lge.com</w:t>
              </w:r>
            </w:hyperlink>
            <w:r w:rsidRPr="00294031">
              <w:rPr>
                <w:lang w:eastAsia="zh-CN"/>
              </w:rPr>
              <w:t xml:space="preserve"> </w:t>
            </w:r>
          </w:p>
        </w:tc>
        <w:tc>
          <w:tcPr>
            <w:tcW w:w="6032" w:type="dxa"/>
          </w:tcPr>
          <w:p w14:paraId="734B9EC2" w14:textId="315F80BF" w:rsidR="004C1273" w:rsidRDefault="004C1273" w:rsidP="004C1273">
            <w:pPr>
              <w:rPr>
                <w:lang w:eastAsia="zh-CN"/>
              </w:rPr>
            </w:pPr>
            <w:r>
              <w:rPr>
                <w:lang w:eastAsia="zh-CN"/>
              </w:rPr>
              <w:t>No active discussion but two separate issues</w:t>
            </w:r>
          </w:p>
          <w:p w14:paraId="37166E90" w14:textId="67588F13" w:rsidR="004C1273" w:rsidRDefault="004C1273" w:rsidP="004C1273">
            <w:pPr>
              <w:rPr>
                <w:lang w:eastAsia="zh-CN"/>
              </w:rPr>
            </w:pPr>
            <w:r>
              <w:rPr>
                <w:lang w:eastAsia="zh-CN"/>
              </w:rPr>
              <w:t>- [A]. AMF selection at PDU session establishment: minor updates from offline output (S2-172605/noted) of last meeting</w:t>
            </w:r>
          </w:p>
          <w:p w14:paraId="729C6E57" w14:textId="744ACA94" w:rsidR="004C1273" w:rsidRDefault="004C1273" w:rsidP="004C1273">
            <w:pPr>
              <w:rPr>
                <w:lang w:eastAsia="zh-CN"/>
              </w:rPr>
            </w:pPr>
            <w:r>
              <w:rPr>
                <w:lang w:eastAsia="zh-CN"/>
              </w:rPr>
              <w:t>- [B]. Potential SMF selection of another SMF due to mobility: no progress</w:t>
            </w:r>
          </w:p>
          <w:p w14:paraId="7641EC40" w14:textId="77777777" w:rsidR="004C1273" w:rsidRDefault="004C1273" w:rsidP="004C1273">
            <w:pPr>
              <w:rPr>
                <w:lang w:eastAsia="zh-CN"/>
              </w:rPr>
            </w:pPr>
            <w:r>
              <w:rPr>
                <w:lang w:eastAsia="zh-CN"/>
              </w:rPr>
              <w:t>Still different view: for [A], specify multiple solutions vs. only one solution</w:t>
            </w:r>
          </w:p>
          <w:p w14:paraId="544F6D34" w14:textId="24BAF33C" w:rsidR="00967B60" w:rsidRPr="004C1273" w:rsidRDefault="004C1273" w:rsidP="004C1273">
            <w:pPr>
              <w:rPr>
                <w:lang w:eastAsia="zh-CN"/>
              </w:rPr>
            </w:pPr>
            <w:r>
              <w:rPr>
                <w:lang w:eastAsia="zh-CN"/>
              </w:rPr>
              <w:t>Joint contribution is under progress for [A] (but few co-source companies yet)</w:t>
            </w:r>
          </w:p>
        </w:tc>
      </w:tr>
      <w:tr w:rsidR="00967B60" w:rsidRPr="000D1F77" w14:paraId="21563B39" w14:textId="77777777" w:rsidTr="00294031">
        <w:tc>
          <w:tcPr>
            <w:tcW w:w="1271" w:type="dxa"/>
          </w:tcPr>
          <w:p w14:paraId="1CD78F36" w14:textId="2FB35849" w:rsidR="00967B60" w:rsidRPr="00294031" w:rsidRDefault="00967B60" w:rsidP="00967B60">
            <w:pPr>
              <w:rPr>
                <w:lang w:eastAsia="zh-CN"/>
              </w:rPr>
            </w:pPr>
            <w:r w:rsidRPr="00294031">
              <w:rPr>
                <w:lang w:eastAsia="zh-CN"/>
              </w:rPr>
              <w:t>3)</w:t>
            </w:r>
          </w:p>
        </w:tc>
        <w:tc>
          <w:tcPr>
            <w:tcW w:w="2552" w:type="dxa"/>
          </w:tcPr>
          <w:p w14:paraId="0E1C47C6" w14:textId="77777777" w:rsidR="002E3304" w:rsidRPr="00294031" w:rsidRDefault="002E3304" w:rsidP="002E3304">
            <w:pPr>
              <w:rPr>
                <w:lang w:eastAsia="zh-CN"/>
              </w:rPr>
            </w:pPr>
            <w:r w:rsidRPr="00294031">
              <w:rPr>
                <w:lang w:eastAsia="zh-CN"/>
              </w:rPr>
              <w:t>Tao Sun (</w:t>
            </w:r>
            <w:hyperlink r:id="rId23" w:history="1">
              <w:r w:rsidRPr="00294031">
                <w:rPr>
                  <w:rStyle w:val="ab"/>
                  <w:lang w:eastAsia="zh-CN"/>
                </w:rPr>
                <w:t>suntao@chinamobile.com</w:t>
              </w:r>
            </w:hyperlink>
            <w:r w:rsidRPr="00294031">
              <w:rPr>
                <w:lang w:eastAsia="zh-CN"/>
              </w:rPr>
              <w:t>)</w:t>
            </w:r>
          </w:p>
          <w:p w14:paraId="149DC54A" w14:textId="3A4917EE" w:rsidR="00967B60" w:rsidRPr="00294031" w:rsidRDefault="00967B60" w:rsidP="00967B60">
            <w:pPr>
              <w:rPr>
                <w:lang w:eastAsia="zh-CN"/>
              </w:rPr>
            </w:pPr>
          </w:p>
        </w:tc>
        <w:tc>
          <w:tcPr>
            <w:tcW w:w="6032" w:type="dxa"/>
          </w:tcPr>
          <w:p w14:paraId="393CA84D" w14:textId="487C81EC" w:rsidR="00CE5EB4" w:rsidRDefault="00294031" w:rsidP="00967B60">
            <w:pPr>
              <w:rPr>
                <w:lang w:eastAsia="zh-CN"/>
              </w:rPr>
            </w:pPr>
            <w:r>
              <w:rPr>
                <w:lang w:eastAsia="zh-CN"/>
              </w:rPr>
              <w:t>Common view: the Create/Update/Release are operations of Session Management Service</w:t>
            </w:r>
          </w:p>
          <w:p w14:paraId="6B9117A5" w14:textId="77777777" w:rsidR="00294031" w:rsidRDefault="00294031" w:rsidP="00967B60">
            <w:pPr>
              <w:rPr>
                <w:lang w:eastAsia="zh-CN"/>
              </w:rPr>
            </w:pPr>
            <w:r>
              <w:rPr>
                <w:lang w:eastAsia="zh-CN"/>
              </w:rPr>
              <w:t>Different view: whether Session Event handling/report is a separate service.</w:t>
            </w:r>
          </w:p>
          <w:p w14:paraId="03A663FB" w14:textId="3844F7C6" w:rsidR="00294031" w:rsidRPr="000D1F77" w:rsidRDefault="00294031" w:rsidP="00967B60">
            <w:pPr>
              <w:rPr>
                <w:lang w:eastAsia="zh-CN"/>
              </w:rPr>
            </w:pPr>
            <w:r>
              <w:rPr>
                <w:lang w:eastAsia="zh-CN"/>
              </w:rPr>
              <w:t>Is trying a joint proposal.</w:t>
            </w:r>
          </w:p>
        </w:tc>
      </w:tr>
      <w:tr w:rsidR="00967B60" w:rsidRPr="000D1F77" w14:paraId="63EE2791" w14:textId="77777777" w:rsidTr="00294031">
        <w:tc>
          <w:tcPr>
            <w:tcW w:w="1271" w:type="dxa"/>
          </w:tcPr>
          <w:p w14:paraId="042AC58A" w14:textId="7B835C03" w:rsidR="00967B60" w:rsidRPr="00294031" w:rsidRDefault="00967B60" w:rsidP="00967B60">
            <w:pPr>
              <w:rPr>
                <w:lang w:eastAsia="zh-CN"/>
              </w:rPr>
            </w:pPr>
            <w:r w:rsidRPr="00294031">
              <w:rPr>
                <w:rFonts w:hint="eastAsia"/>
                <w:lang w:eastAsia="zh-CN"/>
              </w:rPr>
              <w:t>4)</w:t>
            </w:r>
            <w:r w:rsidR="006443C3" w:rsidRPr="00294031">
              <w:rPr>
                <w:lang w:eastAsia="zh-CN"/>
              </w:rPr>
              <w:t>-b</w:t>
            </w:r>
          </w:p>
        </w:tc>
        <w:tc>
          <w:tcPr>
            <w:tcW w:w="2552" w:type="dxa"/>
          </w:tcPr>
          <w:p w14:paraId="77E8EBB6" w14:textId="1F8E0482" w:rsidR="00967B60" w:rsidRPr="00294031" w:rsidRDefault="006443C3" w:rsidP="00967B60">
            <w:pPr>
              <w:rPr>
                <w:lang w:eastAsia="zh-CN"/>
              </w:rPr>
            </w:pPr>
            <w:r w:rsidRPr="00294031">
              <w:rPr>
                <w:lang w:eastAsia="zh-CN"/>
              </w:rPr>
              <w:t xml:space="preserve">Juan Zhang, </w:t>
            </w:r>
            <w:hyperlink r:id="rId24" w:history="1">
              <w:r w:rsidRPr="00294031">
                <w:rPr>
                  <w:rStyle w:val="ab"/>
                  <w:lang w:eastAsia="zh-CN"/>
                </w:rPr>
                <w:t>zhangjuan@catt.cn</w:t>
              </w:r>
            </w:hyperlink>
            <w:r w:rsidRPr="00294031">
              <w:rPr>
                <w:lang w:eastAsia="zh-CN"/>
              </w:rPr>
              <w:t xml:space="preserve"> </w:t>
            </w:r>
          </w:p>
        </w:tc>
        <w:tc>
          <w:tcPr>
            <w:tcW w:w="6032" w:type="dxa"/>
          </w:tcPr>
          <w:p w14:paraId="3F960F12" w14:textId="32A24C7A" w:rsidR="003B57EA" w:rsidRDefault="003B57EA" w:rsidP="003B57EA">
            <w:pPr>
              <w:rPr>
                <w:lang w:eastAsia="zh-CN"/>
              </w:rPr>
            </w:pPr>
            <w:r>
              <w:rPr>
                <w:lang w:eastAsia="zh-CN"/>
              </w:rPr>
              <w:t>Achieved Common view: 3 conclusions are proposed in contribution and there is no comments on TAU and HO procedure right now.</w:t>
            </w:r>
          </w:p>
          <w:p w14:paraId="175CBA57" w14:textId="77777777" w:rsidR="003B57EA" w:rsidRDefault="003B57EA" w:rsidP="003B57EA">
            <w:pPr>
              <w:rPr>
                <w:lang w:eastAsia="zh-CN"/>
              </w:rPr>
            </w:pPr>
          </w:p>
          <w:p w14:paraId="7ACD0EE3" w14:textId="77777777" w:rsidR="003B57EA" w:rsidRDefault="003B57EA" w:rsidP="003B57EA">
            <w:pPr>
              <w:rPr>
                <w:lang w:eastAsia="zh-CN"/>
              </w:rPr>
            </w:pPr>
            <w:r>
              <w:rPr>
                <w:lang w:eastAsia="zh-CN"/>
              </w:rPr>
              <w:t>Still different view: whether the TAI allocation shall consider the UPF service area is under discussing, if the TAI list is allocated according to PDU session’s service are, the UPF can always kept in IDLE mode and the service request procedure do not need to be considered.</w:t>
            </w:r>
          </w:p>
          <w:p w14:paraId="3DA7A83E" w14:textId="408DA25F" w:rsidR="003B57EA" w:rsidRPr="000D1F77" w:rsidRDefault="003B57EA" w:rsidP="003B57EA">
            <w:pPr>
              <w:rPr>
                <w:lang w:eastAsia="zh-CN"/>
              </w:rPr>
            </w:pPr>
            <w:r>
              <w:rPr>
                <w:lang w:eastAsia="zh-CN"/>
              </w:rPr>
              <w:t>No joint contribution yet</w:t>
            </w:r>
          </w:p>
        </w:tc>
      </w:tr>
    </w:tbl>
    <w:p w14:paraId="110E0C94" w14:textId="77777777" w:rsidR="00CA41C4" w:rsidRPr="000D1F77" w:rsidRDefault="00CA41C4" w:rsidP="00860919">
      <w:pPr>
        <w:rPr>
          <w:rFonts w:ascii="Arial" w:eastAsia="Batang" w:hAnsi="Arial" w:cs="Arial"/>
          <w:sz w:val="18"/>
          <w:szCs w:val="18"/>
          <w:u w:val="single"/>
          <w:lang w:eastAsia="ar-SA"/>
        </w:rPr>
      </w:pPr>
    </w:p>
    <w:p w14:paraId="3807C93F" w14:textId="77777777" w:rsidR="00031943" w:rsidRPr="000D1F77" w:rsidRDefault="00031943" w:rsidP="00860919">
      <w:pPr>
        <w:rPr>
          <w:lang w:eastAsia="zh-CN"/>
        </w:rPr>
      </w:pPr>
    </w:p>
    <w:p w14:paraId="1DC051D3" w14:textId="77777777" w:rsidR="00860919" w:rsidRPr="000D1F77" w:rsidRDefault="00860919" w:rsidP="00860919">
      <w:pPr>
        <w:pStyle w:val="2"/>
        <w:rPr>
          <w:lang w:eastAsia="zh-CN"/>
        </w:rPr>
      </w:pPr>
      <w:r w:rsidRPr="000D1F77">
        <w:rPr>
          <w:lang w:eastAsia="zh-CN"/>
        </w:rPr>
        <w:t>6.5.4 Security related functions and flows</w:t>
      </w:r>
    </w:p>
    <w:p w14:paraId="760FE09E" w14:textId="77777777" w:rsidR="00860919" w:rsidRPr="000D1F77" w:rsidRDefault="00860919" w:rsidP="00860919">
      <w:pPr>
        <w:rPr>
          <w:rFonts w:ascii="Arial" w:eastAsia="Batang" w:hAnsi="Arial" w:cs="Arial"/>
          <w:i/>
          <w:color w:val="A6A6A6" w:themeColor="background1" w:themeShade="A6"/>
          <w:sz w:val="18"/>
          <w:szCs w:val="18"/>
          <w:lang w:eastAsia="ar-SA"/>
        </w:rPr>
      </w:pPr>
      <w:r w:rsidRPr="000D1F77">
        <w:rPr>
          <w:rFonts w:ascii="Arial" w:eastAsia="Batang" w:hAnsi="Arial" w:cs="Arial"/>
          <w:i/>
          <w:color w:val="A6A6A6" w:themeColor="background1" w:themeShade="A6"/>
          <w:sz w:val="18"/>
          <w:szCs w:val="18"/>
          <w:lang w:eastAsia="ar-SA"/>
        </w:rPr>
        <w:t>Related high level function descriptions. Related system procedure flows. Related service based procedures.</w:t>
      </w:r>
    </w:p>
    <w:p w14:paraId="5A290CDA" w14:textId="77777777" w:rsidR="00031943" w:rsidRPr="000D1F77" w:rsidRDefault="00031943" w:rsidP="00860919">
      <w:pPr>
        <w:rPr>
          <w:rFonts w:ascii="Arial" w:eastAsia="Batang" w:hAnsi="Arial" w:cs="Arial"/>
          <w:i/>
          <w:color w:val="A6A6A6" w:themeColor="background1" w:themeShade="A6"/>
          <w:sz w:val="18"/>
          <w:szCs w:val="18"/>
          <w:lang w:eastAsia="ar-SA"/>
        </w:rPr>
      </w:pPr>
    </w:p>
    <w:p w14:paraId="269BC02C" w14:textId="196AF1DB" w:rsidR="009D52C6" w:rsidRPr="000D1F77" w:rsidRDefault="009D52C6" w:rsidP="009D52C6">
      <w:pPr>
        <w:pStyle w:val="af"/>
        <w:numPr>
          <w:ilvl w:val="0"/>
          <w:numId w:val="7"/>
        </w:numPr>
        <w:ind w:firstLineChars="0"/>
        <w:rPr>
          <w:lang w:eastAsia="zh-CN"/>
        </w:rPr>
      </w:pPr>
      <w:r w:rsidRPr="000D1F77">
        <w:rPr>
          <w:lang w:eastAsia="zh-CN"/>
        </w:rPr>
        <w:t>Security architecture mapping to overall architecture (i.e. resolving corresponding EN).</w:t>
      </w:r>
    </w:p>
    <w:p w14:paraId="536597EE" w14:textId="54BF90EF" w:rsidR="00BE2FB1" w:rsidRPr="000D1F77" w:rsidRDefault="00BE2FB1" w:rsidP="009D52C6">
      <w:pPr>
        <w:pStyle w:val="af"/>
        <w:numPr>
          <w:ilvl w:val="0"/>
          <w:numId w:val="7"/>
        </w:numPr>
        <w:ind w:firstLineChars="0"/>
        <w:rPr>
          <w:lang w:eastAsia="zh-CN"/>
        </w:rPr>
      </w:pPr>
      <w:r w:rsidRPr="000D1F77">
        <w:rPr>
          <w:lang w:eastAsia="zh-CN"/>
        </w:rPr>
        <w:t>Discussion on privacy (or not) related with slicing – i.e. scope of the network function within or across slices (e.g. PCF, NEF, NRF, SMF etc.)</w:t>
      </w:r>
    </w:p>
    <w:p w14:paraId="4843A9C0" w14:textId="77777777" w:rsidR="00F81DA8" w:rsidRPr="000D1F77" w:rsidRDefault="00F81DA8" w:rsidP="003F3E45">
      <w:pPr>
        <w:pStyle w:val="af"/>
        <w:numPr>
          <w:ilvl w:val="0"/>
          <w:numId w:val="7"/>
        </w:numPr>
        <w:ind w:firstLineChars="0"/>
        <w:rPr>
          <w:lang w:eastAsia="zh-CN"/>
        </w:rPr>
      </w:pPr>
      <w:r w:rsidRPr="000D1F77">
        <w:rPr>
          <w:lang w:eastAsia="zh-CN"/>
        </w:rPr>
        <w:t>Updates to be reflected in 501/2 based on SA3 outcome</w:t>
      </w:r>
    </w:p>
    <w:p w14:paraId="66D41778" w14:textId="77777777" w:rsidR="00F81DA8" w:rsidRPr="000D1F77" w:rsidRDefault="00F81DA8" w:rsidP="003F3E45">
      <w:pPr>
        <w:pStyle w:val="af"/>
        <w:numPr>
          <w:ilvl w:val="0"/>
          <w:numId w:val="7"/>
        </w:numPr>
        <w:ind w:firstLineChars="0"/>
        <w:rPr>
          <w:lang w:eastAsia="zh-CN"/>
        </w:rPr>
      </w:pPr>
      <w:r w:rsidRPr="000D1F77">
        <w:rPr>
          <w:lang w:eastAsia="zh-CN"/>
        </w:rPr>
        <w:t>Liaison and discussion with RAN and SA3</w:t>
      </w:r>
    </w:p>
    <w:p w14:paraId="06A8DEE2" w14:textId="626215D9" w:rsidR="00EC3C65" w:rsidRPr="000D1F77" w:rsidRDefault="00EC3C65" w:rsidP="00EC3C65">
      <w:pPr>
        <w:rPr>
          <w:lang w:eastAsia="zh-CN"/>
        </w:rPr>
      </w:pPr>
    </w:p>
    <w:tbl>
      <w:tblPr>
        <w:tblStyle w:val="af0"/>
        <w:tblW w:w="0" w:type="auto"/>
        <w:tblLook w:val="04A0" w:firstRow="1" w:lastRow="0" w:firstColumn="1" w:lastColumn="0" w:noHBand="0" w:noVBand="1"/>
      </w:tblPr>
      <w:tblGrid>
        <w:gridCol w:w="1271"/>
        <w:gridCol w:w="3969"/>
        <w:gridCol w:w="4615"/>
      </w:tblGrid>
      <w:tr w:rsidR="00294031" w:rsidRPr="000D1F77" w14:paraId="7645FD0F" w14:textId="77777777" w:rsidTr="00CE0D0C">
        <w:tc>
          <w:tcPr>
            <w:tcW w:w="1271" w:type="dxa"/>
          </w:tcPr>
          <w:p w14:paraId="09F99C95" w14:textId="086845BC" w:rsidR="00294031" w:rsidRPr="000D1F77" w:rsidRDefault="00294031" w:rsidP="00294031">
            <w:pPr>
              <w:rPr>
                <w:lang w:eastAsia="zh-CN"/>
              </w:rPr>
            </w:pPr>
            <w:r w:rsidRPr="00294031">
              <w:rPr>
                <w:b/>
                <w:lang w:eastAsia="zh-CN"/>
              </w:rPr>
              <w:t>Number</w:t>
            </w:r>
          </w:p>
        </w:tc>
        <w:tc>
          <w:tcPr>
            <w:tcW w:w="3969" w:type="dxa"/>
          </w:tcPr>
          <w:p w14:paraId="47F8BA20" w14:textId="18DB99E4"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615" w:type="dxa"/>
          </w:tcPr>
          <w:p w14:paraId="2C0927BB" w14:textId="3C8FDC34" w:rsidR="00294031" w:rsidRPr="000D1F77" w:rsidRDefault="00294031" w:rsidP="00294031">
            <w:pPr>
              <w:rPr>
                <w:lang w:eastAsia="zh-CN"/>
              </w:rPr>
            </w:pPr>
            <w:r>
              <w:rPr>
                <w:b/>
                <w:lang w:eastAsia="zh-CN"/>
              </w:rPr>
              <w:t>Discussion Status</w:t>
            </w:r>
          </w:p>
        </w:tc>
      </w:tr>
      <w:tr w:rsidR="00CE0D0C" w:rsidRPr="000D1F77" w14:paraId="152D1C66" w14:textId="77777777" w:rsidTr="00CE0D0C">
        <w:tc>
          <w:tcPr>
            <w:tcW w:w="1271" w:type="dxa"/>
          </w:tcPr>
          <w:p w14:paraId="7C2B7E6A" w14:textId="60E6171E" w:rsidR="00CE0D0C" w:rsidRPr="00022A49" w:rsidRDefault="00CE0D0C" w:rsidP="00CE0D0C">
            <w:pPr>
              <w:rPr>
                <w:bCs/>
                <w:lang w:val="fr-FR"/>
              </w:rPr>
            </w:pPr>
            <w:r w:rsidRPr="00022A49">
              <w:rPr>
                <w:bCs/>
                <w:lang w:val="fr-FR"/>
              </w:rPr>
              <w:t>3)</w:t>
            </w:r>
          </w:p>
        </w:tc>
        <w:tc>
          <w:tcPr>
            <w:tcW w:w="3969" w:type="dxa"/>
          </w:tcPr>
          <w:p w14:paraId="2B9DAC4F" w14:textId="11B1C433" w:rsidR="00CE0D0C" w:rsidRPr="000D1F77" w:rsidRDefault="00B96C33" w:rsidP="000D1F77">
            <w:pPr>
              <w:rPr>
                <w:lang w:eastAsia="zh-CN"/>
              </w:rPr>
            </w:pPr>
            <w:hyperlink r:id="rId25" w:history="1">
              <w:r w:rsidR="00791816" w:rsidRPr="00022A49">
                <w:rPr>
                  <w:rStyle w:val="ab"/>
                  <w:lang w:eastAsia="zh-CN"/>
                </w:rPr>
                <w:t>sfaccin@qti.qualcomm.com</w:t>
              </w:r>
            </w:hyperlink>
            <w:r w:rsidR="00791816" w:rsidRPr="000D1F77">
              <w:rPr>
                <w:lang w:eastAsia="zh-CN"/>
              </w:rPr>
              <w:t xml:space="preserve"> </w:t>
            </w:r>
          </w:p>
        </w:tc>
        <w:tc>
          <w:tcPr>
            <w:tcW w:w="4615" w:type="dxa"/>
          </w:tcPr>
          <w:p w14:paraId="5AE819A8" w14:textId="08C0C1F6" w:rsidR="00CE0D0C" w:rsidRPr="000D1F77" w:rsidRDefault="00294031" w:rsidP="00CE0D0C">
            <w:pPr>
              <w:rPr>
                <w:lang w:eastAsia="zh-CN"/>
              </w:rPr>
            </w:pPr>
            <w:r w:rsidRPr="00294031">
              <w:rPr>
                <w:lang w:eastAsia="zh-CN"/>
              </w:rPr>
              <w:t>NO DISCUSSION</w:t>
            </w:r>
            <w:r>
              <w:rPr>
                <w:lang w:eastAsia="zh-CN"/>
              </w:rPr>
              <w:t xml:space="preserve"> yet</w:t>
            </w:r>
          </w:p>
        </w:tc>
      </w:tr>
      <w:tr w:rsidR="00CE0D0C" w:rsidRPr="000D1F77" w14:paraId="3CE9CAA9" w14:textId="77777777" w:rsidTr="00CE0D0C">
        <w:tc>
          <w:tcPr>
            <w:tcW w:w="1271" w:type="dxa"/>
          </w:tcPr>
          <w:p w14:paraId="6E20F732" w14:textId="77777777" w:rsidR="00CE0D0C" w:rsidRPr="000D1F77" w:rsidRDefault="00CE0D0C" w:rsidP="00CE0D0C">
            <w:pPr>
              <w:rPr>
                <w:bCs/>
                <w:lang w:val="fr-FR"/>
              </w:rPr>
            </w:pPr>
          </w:p>
        </w:tc>
        <w:tc>
          <w:tcPr>
            <w:tcW w:w="3969" w:type="dxa"/>
          </w:tcPr>
          <w:p w14:paraId="01B83061" w14:textId="0A29006F" w:rsidR="00CE0D0C" w:rsidRPr="000D1F77" w:rsidRDefault="00CE0D0C" w:rsidP="00CE0D0C">
            <w:pPr>
              <w:rPr>
                <w:lang w:eastAsia="zh-CN"/>
              </w:rPr>
            </w:pPr>
          </w:p>
        </w:tc>
        <w:tc>
          <w:tcPr>
            <w:tcW w:w="4615" w:type="dxa"/>
          </w:tcPr>
          <w:p w14:paraId="5E92B2FF" w14:textId="77777777" w:rsidR="00CE0D0C" w:rsidRPr="000D1F77" w:rsidRDefault="00CE0D0C" w:rsidP="00CE0D0C">
            <w:pPr>
              <w:rPr>
                <w:lang w:eastAsia="zh-CN"/>
              </w:rPr>
            </w:pPr>
          </w:p>
        </w:tc>
      </w:tr>
      <w:tr w:rsidR="00CE0D0C" w:rsidRPr="000D1F77" w14:paraId="7B902908" w14:textId="77777777" w:rsidTr="00CE0D0C">
        <w:tc>
          <w:tcPr>
            <w:tcW w:w="1271" w:type="dxa"/>
          </w:tcPr>
          <w:p w14:paraId="4673610C" w14:textId="77777777" w:rsidR="00CE0D0C" w:rsidRPr="000D1F77" w:rsidRDefault="00CE0D0C" w:rsidP="00CE0D0C">
            <w:pPr>
              <w:rPr>
                <w:lang w:eastAsia="zh-CN"/>
              </w:rPr>
            </w:pPr>
          </w:p>
        </w:tc>
        <w:tc>
          <w:tcPr>
            <w:tcW w:w="3969" w:type="dxa"/>
          </w:tcPr>
          <w:p w14:paraId="242A0DA2" w14:textId="0DD93433" w:rsidR="00CE0D0C" w:rsidRPr="000D1F77" w:rsidRDefault="00CE0D0C" w:rsidP="00CE0D0C">
            <w:pPr>
              <w:rPr>
                <w:lang w:val="en-US" w:eastAsia="zh-CN"/>
              </w:rPr>
            </w:pPr>
          </w:p>
        </w:tc>
        <w:tc>
          <w:tcPr>
            <w:tcW w:w="4615" w:type="dxa"/>
          </w:tcPr>
          <w:p w14:paraId="51D88C6E" w14:textId="6202508E" w:rsidR="00CE0D0C" w:rsidRPr="000D1F77" w:rsidRDefault="00CE0D0C" w:rsidP="00CE0D0C">
            <w:pPr>
              <w:rPr>
                <w:lang w:eastAsia="zh-CN"/>
              </w:rPr>
            </w:pPr>
          </w:p>
        </w:tc>
      </w:tr>
      <w:tr w:rsidR="00CE0D0C" w:rsidRPr="000D1F77" w14:paraId="43FA6DC8" w14:textId="77777777" w:rsidTr="00CE0D0C">
        <w:tc>
          <w:tcPr>
            <w:tcW w:w="1271" w:type="dxa"/>
          </w:tcPr>
          <w:p w14:paraId="64830646" w14:textId="005A226A" w:rsidR="00CE0D0C" w:rsidRPr="000D1F77" w:rsidRDefault="00CE0D0C" w:rsidP="00CE0D0C">
            <w:pPr>
              <w:rPr>
                <w:lang w:eastAsia="zh-CN"/>
              </w:rPr>
            </w:pPr>
          </w:p>
        </w:tc>
        <w:tc>
          <w:tcPr>
            <w:tcW w:w="3969" w:type="dxa"/>
          </w:tcPr>
          <w:p w14:paraId="11949AB4" w14:textId="60B44F7C" w:rsidR="00CE0D0C" w:rsidRPr="000D1F77" w:rsidRDefault="00CE0D0C" w:rsidP="00CE0D0C">
            <w:pPr>
              <w:rPr>
                <w:lang w:eastAsia="zh-CN"/>
              </w:rPr>
            </w:pPr>
          </w:p>
        </w:tc>
        <w:tc>
          <w:tcPr>
            <w:tcW w:w="4615" w:type="dxa"/>
          </w:tcPr>
          <w:p w14:paraId="0CFF94C1" w14:textId="77777777" w:rsidR="00CE0D0C" w:rsidRPr="000D1F77" w:rsidRDefault="00CE0D0C" w:rsidP="00CE0D0C">
            <w:pPr>
              <w:rPr>
                <w:lang w:eastAsia="zh-CN"/>
              </w:rPr>
            </w:pPr>
          </w:p>
        </w:tc>
      </w:tr>
      <w:tr w:rsidR="00CE0D0C" w:rsidRPr="000D1F77" w14:paraId="13AAA6B5" w14:textId="77777777" w:rsidTr="00CE0D0C">
        <w:tc>
          <w:tcPr>
            <w:tcW w:w="1271" w:type="dxa"/>
          </w:tcPr>
          <w:p w14:paraId="795257F0" w14:textId="62E7A457" w:rsidR="00CE0D0C" w:rsidRPr="000D1F77" w:rsidRDefault="00CE0D0C" w:rsidP="00CE0D0C">
            <w:pPr>
              <w:rPr>
                <w:lang w:eastAsia="zh-CN"/>
              </w:rPr>
            </w:pPr>
          </w:p>
        </w:tc>
        <w:tc>
          <w:tcPr>
            <w:tcW w:w="3969" w:type="dxa"/>
          </w:tcPr>
          <w:p w14:paraId="31DEC134" w14:textId="77777777" w:rsidR="00CE0D0C" w:rsidRPr="000D1F77" w:rsidRDefault="00CE0D0C" w:rsidP="00CE0D0C">
            <w:pPr>
              <w:rPr>
                <w:lang w:eastAsia="zh-CN"/>
              </w:rPr>
            </w:pPr>
          </w:p>
        </w:tc>
        <w:tc>
          <w:tcPr>
            <w:tcW w:w="4615" w:type="dxa"/>
          </w:tcPr>
          <w:p w14:paraId="37F6D734" w14:textId="1CE6F23C" w:rsidR="00CE0D0C" w:rsidRPr="000D1F77" w:rsidRDefault="00CE0D0C" w:rsidP="00CE0D0C">
            <w:pPr>
              <w:rPr>
                <w:lang w:eastAsia="zh-CN"/>
              </w:rPr>
            </w:pPr>
          </w:p>
        </w:tc>
      </w:tr>
      <w:tr w:rsidR="00CE0D0C" w:rsidRPr="000D1F77" w14:paraId="4DEB7E60" w14:textId="77777777" w:rsidTr="00CE0D0C">
        <w:tc>
          <w:tcPr>
            <w:tcW w:w="1271" w:type="dxa"/>
          </w:tcPr>
          <w:p w14:paraId="14CA25CE" w14:textId="3C9547A9" w:rsidR="00CE0D0C" w:rsidRPr="000D1F77" w:rsidRDefault="00CE0D0C" w:rsidP="00CE0D0C">
            <w:pPr>
              <w:rPr>
                <w:lang w:eastAsia="zh-CN"/>
              </w:rPr>
            </w:pPr>
          </w:p>
        </w:tc>
        <w:tc>
          <w:tcPr>
            <w:tcW w:w="3969" w:type="dxa"/>
          </w:tcPr>
          <w:p w14:paraId="2A18FE38" w14:textId="53FA18C6" w:rsidR="00CE0D0C" w:rsidRPr="000D1F77" w:rsidRDefault="00CE0D0C" w:rsidP="00CE0D0C">
            <w:pPr>
              <w:rPr>
                <w:lang w:eastAsia="zh-CN"/>
              </w:rPr>
            </w:pPr>
          </w:p>
        </w:tc>
        <w:tc>
          <w:tcPr>
            <w:tcW w:w="4615" w:type="dxa"/>
          </w:tcPr>
          <w:p w14:paraId="18E61620" w14:textId="6B987CD6" w:rsidR="00CE0D0C" w:rsidRPr="000D1F77" w:rsidRDefault="00CE0D0C" w:rsidP="00CE0D0C">
            <w:pPr>
              <w:rPr>
                <w:lang w:eastAsia="zh-CN"/>
              </w:rPr>
            </w:pPr>
          </w:p>
        </w:tc>
      </w:tr>
    </w:tbl>
    <w:p w14:paraId="67ECFED8" w14:textId="77777777" w:rsidR="00CE0D0C" w:rsidRPr="000D1F77" w:rsidRDefault="00CE0D0C" w:rsidP="00EC3C65">
      <w:pPr>
        <w:rPr>
          <w:lang w:eastAsia="zh-CN"/>
        </w:rPr>
      </w:pPr>
    </w:p>
    <w:p w14:paraId="6DFBAFD5" w14:textId="77777777" w:rsidR="00031943" w:rsidRPr="000D1F77" w:rsidRDefault="00031943" w:rsidP="00EC3C65">
      <w:pPr>
        <w:rPr>
          <w:lang w:eastAsia="zh-CN"/>
        </w:rPr>
      </w:pPr>
    </w:p>
    <w:p w14:paraId="6B955F1C" w14:textId="77777777" w:rsidR="00EC3C65" w:rsidRPr="000D1F77" w:rsidRDefault="00EC3C65" w:rsidP="00EC3C65">
      <w:pPr>
        <w:pStyle w:val="2"/>
        <w:rPr>
          <w:lang w:eastAsia="zh-CN"/>
        </w:rPr>
      </w:pPr>
      <w:r w:rsidRPr="000D1F77">
        <w:rPr>
          <w:lang w:eastAsia="zh-CN"/>
        </w:rPr>
        <w:t>6.5.5 QoS concept and functionality</w:t>
      </w:r>
    </w:p>
    <w:p w14:paraId="5C6EA231" w14:textId="77777777" w:rsidR="00EC3C65" w:rsidRPr="000D1F77" w:rsidRDefault="00EC3C65" w:rsidP="00EC3C65">
      <w:pPr>
        <w:rPr>
          <w:i/>
          <w:color w:val="808080" w:themeColor="background1" w:themeShade="80"/>
          <w:lang w:eastAsia="zh-CN"/>
        </w:rPr>
      </w:pPr>
      <w:r w:rsidRPr="000D1F77">
        <w:rPr>
          <w:i/>
          <w:color w:val="808080" w:themeColor="background1" w:themeShade="80"/>
          <w:lang w:eastAsia="zh-CN"/>
        </w:rPr>
        <w:t>Related high level function descriptions. Related system procedure flows. Related service based procedures. . Any QoS related aspects from specific services support.</w:t>
      </w:r>
    </w:p>
    <w:p w14:paraId="1B5116BB" w14:textId="77777777" w:rsidR="00031943" w:rsidRPr="000D1F77" w:rsidRDefault="00031943" w:rsidP="00EC3C65">
      <w:pPr>
        <w:rPr>
          <w:i/>
          <w:color w:val="808080" w:themeColor="background1" w:themeShade="80"/>
          <w:lang w:eastAsia="zh-CN"/>
        </w:rPr>
      </w:pPr>
    </w:p>
    <w:p w14:paraId="6024F3D0" w14:textId="77777777" w:rsidR="00421559" w:rsidRPr="000D1F77" w:rsidRDefault="00421559" w:rsidP="003F3E45">
      <w:pPr>
        <w:pStyle w:val="af"/>
        <w:numPr>
          <w:ilvl w:val="0"/>
          <w:numId w:val="8"/>
        </w:numPr>
        <w:ind w:firstLineChars="0"/>
        <w:rPr>
          <w:lang w:eastAsia="zh-CN"/>
        </w:rPr>
      </w:pPr>
      <w:r w:rsidRPr="000D1F77">
        <w:rPr>
          <w:lang w:eastAsia="zh-CN"/>
        </w:rPr>
        <w:t>Complete RQ concept</w:t>
      </w:r>
    </w:p>
    <w:p w14:paraId="04AA4E34" w14:textId="77777777" w:rsidR="00EC3C65" w:rsidRPr="000D1F77" w:rsidRDefault="00EC3C65" w:rsidP="009D57E0">
      <w:pPr>
        <w:pStyle w:val="af"/>
        <w:numPr>
          <w:ilvl w:val="0"/>
          <w:numId w:val="45"/>
        </w:numPr>
        <w:ind w:firstLineChars="0"/>
        <w:rPr>
          <w:lang w:eastAsia="zh-CN"/>
        </w:rPr>
      </w:pPr>
      <w:r w:rsidRPr="000D1F77">
        <w:rPr>
          <w:lang w:eastAsia="zh-CN"/>
        </w:rPr>
        <w:t>RQ deactivation</w:t>
      </w:r>
    </w:p>
    <w:p w14:paraId="1486D9FD" w14:textId="77777777" w:rsidR="00421559" w:rsidRPr="000D1F77" w:rsidRDefault="00421559" w:rsidP="009D57E0">
      <w:pPr>
        <w:pStyle w:val="af"/>
        <w:numPr>
          <w:ilvl w:val="0"/>
          <w:numId w:val="45"/>
        </w:numPr>
        <w:ind w:firstLineChars="0"/>
        <w:rPr>
          <w:lang w:eastAsia="zh-CN"/>
        </w:rPr>
      </w:pPr>
      <w:r w:rsidRPr="000D1F77">
        <w:rPr>
          <w:lang w:eastAsia="zh-CN"/>
        </w:rPr>
        <w:t xml:space="preserve">How does 5GC know that RQ is supported by the UE, and does the 5GC need to know </w:t>
      </w:r>
    </w:p>
    <w:p w14:paraId="14658220" w14:textId="77777777" w:rsidR="00EC3C65" w:rsidRPr="000D1F77" w:rsidRDefault="00EC3C65" w:rsidP="003F3E45">
      <w:pPr>
        <w:pStyle w:val="af"/>
        <w:numPr>
          <w:ilvl w:val="0"/>
          <w:numId w:val="8"/>
        </w:numPr>
        <w:ind w:firstLineChars="0"/>
        <w:rPr>
          <w:lang w:eastAsia="zh-CN"/>
        </w:rPr>
      </w:pPr>
      <w:r w:rsidRPr="000D1F77">
        <w:rPr>
          <w:lang w:eastAsia="zh-CN"/>
        </w:rPr>
        <w:t>QoS support  for the Non-3GPP access</w:t>
      </w:r>
    </w:p>
    <w:p w14:paraId="0A646C57" w14:textId="77777777" w:rsidR="000914AF" w:rsidRPr="000D1F77" w:rsidRDefault="000914AF" w:rsidP="000914AF">
      <w:pPr>
        <w:pStyle w:val="af"/>
        <w:numPr>
          <w:ilvl w:val="0"/>
          <w:numId w:val="8"/>
        </w:numPr>
        <w:ind w:firstLineChars="0"/>
        <w:rPr>
          <w:lang w:eastAsia="zh-CN"/>
        </w:rPr>
      </w:pPr>
      <w:r w:rsidRPr="000D1F77">
        <w:rPr>
          <w:lang w:eastAsia="zh-CN"/>
        </w:rPr>
        <w:t>SDF and QoS flow binding</w:t>
      </w:r>
    </w:p>
    <w:p w14:paraId="153DB67B" w14:textId="77777777" w:rsidR="00A94C5E" w:rsidRPr="000D1F77" w:rsidRDefault="00A94C5E" w:rsidP="003F3E45">
      <w:pPr>
        <w:pStyle w:val="af"/>
        <w:numPr>
          <w:ilvl w:val="0"/>
          <w:numId w:val="8"/>
        </w:numPr>
        <w:ind w:firstLineChars="0"/>
        <w:rPr>
          <w:lang w:eastAsia="zh-CN"/>
        </w:rPr>
      </w:pPr>
      <w:r w:rsidRPr="000D1F77">
        <w:rPr>
          <w:lang w:eastAsia="zh-CN"/>
        </w:rPr>
        <w:t>QoS control for unstructured PDUs</w:t>
      </w:r>
    </w:p>
    <w:p w14:paraId="1DB89A1E" w14:textId="77777777" w:rsidR="00031943" w:rsidRPr="000D1F77" w:rsidRDefault="00031943" w:rsidP="00031943">
      <w:pPr>
        <w:rPr>
          <w:rFonts w:ascii="Arial" w:eastAsia="Batang" w:hAnsi="Arial" w:cs="Arial"/>
          <w:sz w:val="18"/>
          <w:szCs w:val="18"/>
          <w:u w:val="single"/>
          <w:lang w:eastAsia="ar-SA"/>
        </w:rPr>
      </w:pPr>
    </w:p>
    <w:tbl>
      <w:tblPr>
        <w:tblStyle w:val="af0"/>
        <w:tblW w:w="0" w:type="auto"/>
        <w:tblLook w:val="04A0" w:firstRow="1" w:lastRow="0" w:firstColumn="1" w:lastColumn="0" w:noHBand="0" w:noVBand="1"/>
      </w:tblPr>
      <w:tblGrid>
        <w:gridCol w:w="1792"/>
        <w:gridCol w:w="2978"/>
        <w:gridCol w:w="5085"/>
      </w:tblGrid>
      <w:tr w:rsidR="00294031" w:rsidRPr="000D1F77" w14:paraId="6083109D" w14:textId="77777777" w:rsidTr="00294031">
        <w:tc>
          <w:tcPr>
            <w:tcW w:w="1792" w:type="dxa"/>
          </w:tcPr>
          <w:p w14:paraId="74B75816" w14:textId="56F1E465" w:rsidR="00294031" w:rsidRPr="000D1F77" w:rsidRDefault="00294031" w:rsidP="00294031">
            <w:pPr>
              <w:rPr>
                <w:lang w:eastAsia="zh-CN"/>
              </w:rPr>
            </w:pPr>
            <w:r w:rsidRPr="00294031">
              <w:rPr>
                <w:b/>
                <w:lang w:eastAsia="zh-CN"/>
              </w:rPr>
              <w:t>Number</w:t>
            </w:r>
          </w:p>
        </w:tc>
        <w:tc>
          <w:tcPr>
            <w:tcW w:w="2978" w:type="dxa"/>
          </w:tcPr>
          <w:p w14:paraId="38BB2F37" w14:textId="108C47BD"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5085" w:type="dxa"/>
          </w:tcPr>
          <w:p w14:paraId="000F2820" w14:textId="169746F6" w:rsidR="00294031" w:rsidRPr="000D1F77" w:rsidRDefault="00294031" w:rsidP="00294031">
            <w:pPr>
              <w:rPr>
                <w:lang w:eastAsia="zh-CN"/>
              </w:rPr>
            </w:pPr>
            <w:r>
              <w:rPr>
                <w:b/>
                <w:lang w:eastAsia="zh-CN"/>
              </w:rPr>
              <w:t>Discussion Status</w:t>
            </w:r>
          </w:p>
        </w:tc>
      </w:tr>
      <w:tr w:rsidR="00967B60" w:rsidRPr="000D1F77" w14:paraId="65D07863" w14:textId="77777777" w:rsidTr="00294031">
        <w:tc>
          <w:tcPr>
            <w:tcW w:w="1792" w:type="dxa"/>
          </w:tcPr>
          <w:p w14:paraId="5051DFF9" w14:textId="45019FC1" w:rsidR="00967B60" w:rsidRPr="00022A49" w:rsidRDefault="00967B60" w:rsidP="00967B60">
            <w:pPr>
              <w:rPr>
                <w:b/>
                <w:lang w:eastAsia="zh-CN"/>
              </w:rPr>
            </w:pPr>
            <w:r w:rsidRPr="00022A49">
              <w:rPr>
                <w:b/>
                <w:lang w:eastAsia="zh-CN"/>
              </w:rPr>
              <w:t>1)-a</w:t>
            </w:r>
          </w:p>
        </w:tc>
        <w:tc>
          <w:tcPr>
            <w:tcW w:w="2978" w:type="dxa"/>
          </w:tcPr>
          <w:p w14:paraId="700A2B58" w14:textId="03BA4420" w:rsidR="00967B60" w:rsidRPr="00022A49" w:rsidRDefault="000D1F77" w:rsidP="00967B60">
            <w:pPr>
              <w:rPr>
                <w:b/>
                <w:lang w:eastAsia="zh-CN"/>
              </w:rPr>
            </w:pPr>
            <w:r w:rsidRPr="00022A49">
              <w:rPr>
                <w:b/>
                <w:lang w:eastAsia="zh-CN"/>
              </w:rPr>
              <w:t xml:space="preserve">Myugnjune Youn </w:t>
            </w:r>
            <w:hyperlink r:id="rId26" w:history="1">
              <w:r w:rsidRPr="00022A49">
                <w:rPr>
                  <w:rStyle w:val="ab"/>
                  <w:b/>
                  <w:lang w:eastAsia="zh-CN"/>
                </w:rPr>
                <w:t>m.youn@LGE.COM</w:t>
              </w:r>
            </w:hyperlink>
          </w:p>
        </w:tc>
        <w:tc>
          <w:tcPr>
            <w:tcW w:w="5085" w:type="dxa"/>
          </w:tcPr>
          <w:p w14:paraId="5C2DBD05" w14:textId="77777777" w:rsidR="004C1273" w:rsidRDefault="004C1273" w:rsidP="004C1273">
            <w:pPr>
              <w:rPr>
                <w:lang w:eastAsia="zh-CN"/>
              </w:rPr>
            </w:pPr>
            <w:r>
              <w:rPr>
                <w:lang w:eastAsia="zh-CN"/>
              </w:rPr>
              <w:t>Still different view: Multiple solutions are under discussion but each solution has pros &amp; cons. There is no consensus yet.</w:t>
            </w:r>
          </w:p>
          <w:p w14:paraId="512DD1A5" w14:textId="61B94F8B" w:rsidR="004C1273" w:rsidRPr="004C1273" w:rsidRDefault="004C1273" w:rsidP="004C1273">
            <w:pPr>
              <w:rPr>
                <w:lang w:eastAsia="zh-CN"/>
              </w:rPr>
            </w:pPr>
            <w:r>
              <w:rPr>
                <w:lang w:eastAsia="zh-CN"/>
              </w:rPr>
              <w:t>Joint contribution is under progress: Yes (but few co-source companies yet)</w:t>
            </w:r>
          </w:p>
        </w:tc>
      </w:tr>
      <w:tr w:rsidR="00B80E5A" w:rsidRPr="000D1F77" w14:paraId="6C45A80E" w14:textId="77777777" w:rsidTr="00294031">
        <w:tc>
          <w:tcPr>
            <w:tcW w:w="1792" w:type="dxa"/>
          </w:tcPr>
          <w:p w14:paraId="67588C7B" w14:textId="474D1886" w:rsidR="00B80E5A" w:rsidRPr="000D1F77" w:rsidRDefault="00B80E5A" w:rsidP="00967B60">
            <w:pPr>
              <w:rPr>
                <w:lang w:eastAsia="zh-CN"/>
              </w:rPr>
            </w:pPr>
            <w:r w:rsidRPr="000D1F77">
              <w:rPr>
                <w:lang w:eastAsia="zh-CN"/>
              </w:rPr>
              <w:lastRenderedPageBreak/>
              <w:t xml:space="preserve">3) </w:t>
            </w:r>
          </w:p>
        </w:tc>
        <w:tc>
          <w:tcPr>
            <w:tcW w:w="2978" w:type="dxa"/>
          </w:tcPr>
          <w:p w14:paraId="4B9E0E6F" w14:textId="77777777" w:rsidR="000D1F77" w:rsidRPr="000D1F77" w:rsidRDefault="000D1F77" w:rsidP="000D1F77">
            <w:pPr>
              <w:rPr>
                <w:lang w:eastAsia="zh-CN"/>
              </w:rPr>
            </w:pPr>
            <w:r w:rsidRPr="000D1F77">
              <w:rPr>
                <w:lang w:eastAsia="zh-CN"/>
              </w:rPr>
              <w:t xml:space="preserve">Mirko Schramm </w:t>
            </w:r>
            <w:hyperlink r:id="rId27" w:history="1">
              <w:r w:rsidRPr="000D1F77">
                <w:rPr>
                  <w:rStyle w:val="ab"/>
                  <w:lang w:eastAsia="zh-CN"/>
                </w:rPr>
                <w:t>mirko.schramm@HUAWEI.COM</w:t>
              </w:r>
            </w:hyperlink>
            <w:r w:rsidRPr="000D1F77">
              <w:rPr>
                <w:lang w:eastAsia="zh-CN"/>
              </w:rPr>
              <w:t xml:space="preserve"> </w:t>
            </w:r>
          </w:p>
          <w:p w14:paraId="4B122CC4" w14:textId="099C9E61" w:rsidR="00B80E5A" w:rsidRPr="000D1F77" w:rsidRDefault="000D1F77" w:rsidP="000D1F77">
            <w:pPr>
              <w:rPr>
                <w:lang w:eastAsia="zh-CN"/>
              </w:rPr>
            </w:pPr>
            <w:r w:rsidRPr="000D1F77">
              <w:rPr>
                <w:lang w:eastAsia="zh-CN"/>
              </w:rPr>
              <w:t xml:space="preserve">Xiongchunshan (Sam) </w:t>
            </w:r>
            <w:hyperlink r:id="rId28" w:history="1">
              <w:r w:rsidRPr="000D1F77">
                <w:rPr>
                  <w:rStyle w:val="ab"/>
                  <w:lang w:eastAsia="zh-CN"/>
                </w:rPr>
                <w:t>sam.xiongchunshan@huawei.com</w:t>
              </w:r>
            </w:hyperlink>
          </w:p>
        </w:tc>
        <w:tc>
          <w:tcPr>
            <w:tcW w:w="5085" w:type="dxa"/>
          </w:tcPr>
          <w:p w14:paraId="134C2C21" w14:textId="42A286BE" w:rsidR="00B80E5A" w:rsidRPr="000D1F77" w:rsidRDefault="00B80E5A" w:rsidP="000D1F77">
            <w:pPr>
              <w:rPr>
                <w:lang w:eastAsia="zh-CN"/>
              </w:rPr>
            </w:pPr>
          </w:p>
        </w:tc>
      </w:tr>
      <w:tr w:rsidR="00967B60" w:rsidRPr="000D1F77" w14:paraId="3342B0E3" w14:textId="77777777" w:rsidTr="00294031">
        <w:tc>
          <w:tcPr>
            <w:tcW w:w="1792" w:type="dxa"/>
          </w:tcPr>
          <w:p w14:paraId="1F2151B2" w14:textId="528E7234" w:rsidR="00967B60" w:rsidRPr="000D1F77" w:rsidRDefault="00967B60" w:rsidP="00967B60">
            <w:pPr>
              <w:rPr>
                <w:lang w:eastAsia="zh-CN"/>
              </w:rPr>
            </w:pPr>
            <w:r w:rsidRPr="000D1F77">
              <w:rPr>
                <w:lang w:eastAsia="zh-CN"/>
              </w:rPr>
              <w:t>4)</w:t>
            </w:r>
          </w:p>
        </w:tc>
        <w:tc>
          <w:tcPr>
            <w:tcW w:w="2978" w:type="dxa"/>
          </w:tcPr>
          <w:p w14:paraId="5C47E80A" w14:textId="6FE824E0" w:rsidR="00967B60" w:rsidRPr="000D1F77" w:rsidRDefault="000D1F77" w:rsidP="00967B60">
            <w:pPr>
              <w:rPr>
                <w:lang w:eastAsia="zh-CN"/>
              </w:rPr>
            </w:pPr>
            <w:r w:rsidRPr="000D1F77">
              <w:rPr>
                <w:lang w:eastAsia="zh-CN"/>
              </w:rPr>
              <w:t xml:space="preserve">Yali Guo </w:t>
            </w:r>
            <w:hyperlink r:id="rId29" w:history="1">
              <w:r w:rsidRPr="000D1F77">
                <w:rPr>
                  <w:rStyle w:val="ab"/>
                  <w:lang w:eastAsia="zh-CN"/>
                </w:rPr>
                <w:t>guoyali@catt.cn</w:t>
              </w:r>
            </w:hyperlink>
          </w:p>
        </w:tc>
        <w:tc>
          <w:tcPr>
            <w:tcW w:w="5085" w:type="dxa"/>
          </w:tcPr>
          <w:p w14:paraId="4D9DA152" w14:textId="356DA52F" w:rsidR="00B80E5A" w:rsidRPr="000D1F77" w:rsidRDefault="004C1273" w:rsidP="004C1273">
            <w:pPr>
              <w:rPr>
                <w:lang w:eastAsia="zh-CN"/>
              </w:rPr>
            </w:pPr>
            <w:r w:rsidRPr="004C1273">
              <w:rPr>
                <w:lang w:eastAsia="zh-CN"/>
              </w:rPr>
              <w:t xml:space="preserve">1 contribution is shared about 3 methods to solve this problem, no comment received </w:t>
            </w:r>
            <w:r>
              <w:rPr>
                <w:lang w:eastAsia="zh-CN"/>
              </w:rPr>
              <w:t>yet</w:t>
            </w:r>
          </w:p>
        </w:tc>
      </w:tr>
      <w:tr w:rsidR="00967B60" w:rsidRPr="000D1F77" w14:paraId="6350C836" w14:textId="77777777" w:rsidTr="00294031">
        <w:tc>
          <w:tcPr>
            <w:tcW w:w="1792" w:type="dxa"/>
          </w:tcPr>
          <w:p w14:paraId="2088D619" w14:textId="5EC44CD2" w:rsidR="00967B60" w:rsidRPr="000D1F77" w:rsidRDefault="00967B60" w:rsidP="00967B60">
            <w:pPr>
              <w:rPr>
                <w:lang w:eastAsia="zh-CN"/>
              </w:rPr>
            </w:pPr>
          </w:p>
        </w:tc>
        <w:tc>
          <w:tcPr>
            <w:tcW w:w="2978" w:type="dxa"/>
          </w:tcPr>
          <w:p w14:paraId="3C8A4A8F" w14:textId="0DEA97A0" w:rsidR="00967B60" w:rsidRPr="000D1F77" w:rsidRDefault="00967B60" w:rsidP="00967B60">
            <w:pPr>
              <w:rPr>
                <w:lang w:eastAsia="zh-CN"/>
              </w:rPr>
            </w:pPr>
          </w:p>
        </w:tc>
        <w:tc>
          <w:tcPr>
            <w:tcW w:w="5085" w:type="dxa"/>
          </w:tcPr>
          <w:p w14:paraId="205B22BF" w14:textId="77777777" w:rsidR="00967B60" w:rsidRPr="000D1F77" w:rsidRDefault="00967B60" w:rsidP="00967B60">
            <w:pPr>
              <w:rPr>
                <w:lang w:eastAsia="zh-CN"/>
              </w:rPr>
            </w:pPr>
          </w:p>
        </w:tc>
      </w:tr>
      <w:tr w:rsidR="00967B60" w:rsidRPr="000D1F77" w14:paraId="60316BCE" w14:textId="77777777" w:rsidTr="00294031">
        <w:tc>
          <w:tcPr>
            <w:tcW w:w="1792" w:type="dxa"/>
          </w:tcPr>
          <w:p w14:paraId="2D1D9CC1" w14:textId="77777777" w:rsidR="00967B60" w:rsidRPr="000D1F77" w:rsidRDefault="00967B60" w:rsidP="00967B60">
            <w:pPr>
              <w:rPr>
                <w:lang w:eastAsia="zh-CN"/>
              </w:rPr>
            </w:pPr>
          </w:p>
        </w:tc>
        <w:tc>
          <w:tcPr>
            <w:tcW w:w="2978" w:type="dxa"/>
          </w:tcPr>
          <w:p w14:paraId="6413697C" w14:textId="77777777" w:rsidR="00967B60" w:rsidRPr="000D1F77" w:rsidRDefault="00967B60" w:rsidP="00967B60">
            <w:pPr>
              <w:rPr>
                <w:lang w:eastAsia="zh-CN"/>
              </w:rPr>
            </w:pPr>
          </w:p>
        </w:tc>
        <w:tc>
          <w:tcPr>
            <w:tcW w:w="5085" w:type="dxa"/>
          </w:tcPr>
          <w:p w14:paraId="57C29DED" w14:textId="77777777" w:rsidR="00967B60" w:rsidRPr="000D1F77" w:rsidRDefault="00967B60" w:rsidP="00967B60">
            <w:pPr>
              <w:rPr>
                <w:lang w:eastAsia="zh-CN"/>
              </w:rPr>
            </w:pPr>
          </w:p>
        </w:tc>
      </w:tr>
    </w:tbl>
    <w:p w14:paraId="3864239F" w14:textId="77777777" w:rsidR="00FD54E2" w:rsidRPr="000D1F77" w:rsidRDefault="00FD54E2" w:rsidP="00031943">
      <w:pPr>
        <w:rPr>
          <w:rFonts w:ascii="Arial" w:eastAsia="Batang" w:hAnsi="Arial" w:cs="Arial"/>
          <w:sz w:val="18"/>
          <w:szCs w:val="18"/>
          <w:u w:val="single"/>
          <w:lang w:eastAsia="ar-SA"/>
        </w:rPr>
      </w:pPr>
    </w:p>
    <w:p w14:paraId="057A30C1" w14:textId="77777777" w:rsidR="004A5E30" w:rsidRPr="000D1F77" w:rsidRDefault="004A5E30" w:rsidP="00990EE9">
      <w:pPr>
        <w:rPr>
          <w:lang w:eastAsia="zh-CN"/>
        </w:rPr>
      </w:pPr>
    </w:p>
    <w:p w14:paraId="3BAD1822" w14:textId="77777777" w:rsidR="004A5E30" w:rsidRPr="000D1F77" w:rsidRDefault="004A5E30" w:rsidP="004A5E30">
      <w:pPr>
        <w:pStyle w:val="2"/>
        <w:rPr>
          <w:lang w:eastAsia="zh-CN"/>
        </w:rPr>
      </w:pPr>
      <w:r w:rsidRPr="000D1F77">
        <w:rPr>
          <w:lang w:eastAsia="zh-CN"/>
        </w:rPr>
        <w:t>6.5.6 Policy and charging control</w:t>
      </w:r>
    </w:p>
    <w:p w14:paraId="7A8396C8" w14:textId="77777777" w:rsidR="004A5E30" w:rsidRPr="000D1F77" w:rsidRDefault="004A5E30" w:rsidP="004A5E30">
      <w:pPr>
        <w:rPr>
          <w:rFonts w:ascii="Arial" w:eastAsia="Batang" w:hAnsi="Arial" w:cs="Arial"/>
          <w:i/>
          <w:color w:val="808080" w:themeColor="background1" w:themeShade="80"/>
          <w:sz w:val="18"/>
          <w:szCs w:val="18"/>
          <w:lang w:eastAsia="ar-SA"/>
        </w:rPr>
      </w:pPr>
      <w:r w:rsidRPr="000D1F77">
        <w:rPr>
          <w:rFonts w:ascii="Arial" w:eastAsia="Batang" w:hAnsi="Arial" w:cs="Arial"/>
          <w:i/>
          <w:color w:val="808080" w:themeColor="background1" w:themeShade="80"/>
          <w:sz w:val="18"/>
          <w:szCs w:val="18"/>
          <w:lang w:eastAsia="ar-SA"/>
        </w:rPr>
        <w:t>Related high level function descriptions. Related system procedure flows. Related service based procedures.</w:t>
      </w:r>
    </w:p>
    <w:p w14:paraId="253C6CF8" w14:textId="77777777" w:rsidR="00031943" w:rsidRPr="000D1F77" w:rsidRDefault="00031943" w:rsidP="004A5E30">
      <w:pPr>
        <w:rPr>
          <w:rFonts w:ascii="Arial" w:eastAsia="Batang" w:hAnsi="Arial" w:cs="Arial"/>
          <w:i/>
          <w:color w:val="808080" w:themeColor="background1" w:themeShade="80"/>
          <w:sz w:val="18"/>
          <w:szCs w:val="18"/>
          <w:lang w:eastAsia="ar-SA"/>
        </w:rPr>
      </w:pPr>
    </w:p>
    <w:p w14:paraId="53E691E9" w14:textId="77777777" w:rsidR="008907FF" w:rsidRPr="000D1F77" w:rsidRDefault="004A5E30" w:rsidP="003F3E45">
      <w:pPr>
        <w:pStyle w:val="af"/>
        <w:numPr>
          <w:ilvl w:val="0"/>
          <w:numId w:val="16"/>
        </w:numPr>
        <w:ind w:firstLineChars="0"/>
        <w:rPr>
          <w:lang w:eastAsia="zh-CN"/>
        </w:rPr>
      </w:pPr>
      <w:r w:rsidRPr="000D1F77">
        <w:rPr>
          <w:b/>
          <w:lang w:eastAsia="zh-CN"/>
        </w:rPr>
        <w:t>Refine policy architecture &amp; functions (e.g., NWDA, support slicing with common or slice-specific PCF)</w:t>
      </w:r>
      <w:r w:rsidR="008907FF" w:rsidRPr="000D1F77">
        <w:rPr>
          <w:b/>
          <w:lang w:eastAsia="zh-CN"/>
        </w:rPr>
        <w:t xml:space="preserve"> </w:t>
      </w:r>
      <w:r w:rsidR="00EC2B52" w:rsidRPr="000D1F77">
        <w:rPr>
          <w:b/>
          <w:lang w:eastAsia="zh-CN"/>
        </w:rPr>
        <w:t>[architecture impact]</w:t>
      </w:r>
    </w:p>
    <w:p w14:paraId="4F787D06" w14:textId="77777777" w:rsidR="004A5E30" w:rsidRPr="000D1F77" w:rsidRDefault="004A5E30" w:rsidP="003F3E45">
      <w:pPr>
        <w:pStyle w:val="af"/>
        <w:numPr>
          <w:ilvl w:val="0"/>
          <w:numId w:val="16"/>
        </w:numPr>
        <w:ind w:firstLineChars="0"/>
        <w:rPr>
          <w:lang w:eastAsia="zh-CN"/>
        </w:rPr>
      </w:pPr>
      <w:r w:rsidRPr="000D1F77">
        <w:rPr>
          <w:lang w:eastAsia="zh-CN"/>
        </w:rPr>
        <w:t>PCF service clarification/identification</w:t>
      </w:r>
    </w:p>
    <w:p w14:paraId="6FD41040" w14:textId="67B11537" w:rsidR="00AA3A66" w:rsidRPr="000D1F77" w:rsidRDefault="00AA3A66" w:rsidP="00F1606E">
      <w:pPr>
        <w:pStyle w:val="af"/>
        <w:numPr>
          <w:ilvl w:val="0"/>
          <w:numId w:val="16"/>
        </w:numPr>
        <w:ind w:firstLineChars="0"/>
        <w:rPr>
          <w:lang w:eastAsia="zh-CN"/>
        </w:rPr>
      </w:pPr>
      <w:r w:rsidRPr="000D1F77">
        <w:rPr>
          <w:lang w:eastAsia="zh-CN"/>
        </w:rPr>
        <w:t>Refine NWDA services</w:t>
      </w:r>
    </w:p>
    <w:p w14:paraId="4FC9D5BF" w14:textId="2963F079" w:rsidR="00173E0E" w:rsidRPr="000D1F77" w:rsidRDefault="00173E0E" w:rsidP="00173E0E">
      <w:pPr>
        <w:pStyle w:val="af"/>
        <w:numPr>
          <w:ilvl w:val="0"/>
          <w:numId w:val="16"/>
        </w:numPr>
        <w:ind w:firstLineChars="0"/>
        <w:rPr>
          <w:lang w:eastAsia="zh-CN"/>
        </w:rPr>
      </w:pPr>
      <w:r w:rsidRPr="000D1F77">
        <w:rPr>
          <w:lang w:eastAsia="zh-CN"/>
        </w:rPr>
        <w:t>NEF service clarification/identification</w:t>
      </w:r>
    </w:p>
    <w:p w14:paraId="5C611FCD" w14:textId="77777777" w:rsidR="004A5E30" w:rsidRPr="000D1F77" w:rsidRDefault="004A5E30" w:rsidP="003F3E45">
      <w:pPr>
        <w:pStyle w:val="af"/>
        <w:numPr>
          <w:ilvl w:val="0"/>
          <w:numId w:val="16"/>
        </w:numPr>
        <w:ind w:firstLineChars="0"/>
        <w:rPr>
          <w:b/>
          <w:lang w:eastAsia="zh-CN"/>
        </w:rPr>
      </w:pPr>
      <w:r w:rsidRPr="000D1F77">
        <w:rPr>
          <w:b/>
          <w:lang w:eastAsia="zh-CN"/>
        </w:rPr>
        <w:t>Completion of the exercise - distribution of policy control functions.</w:t>
      </w:r>
    </w:p>
    <w:p w14:paraId="150DE666" w14:textId="77777777" w:rsidR="004A5E30" w:rsidRPr="000D1F77" w:rsidRDefault="004A5E30" w:rsidP="003F3E45">
      <w:pPr>
        <w:pStyle w:val="af"/>
        <w:numPr>
          <w:ilvl w:val="0"/>
          <w:numId w:val="16"/>
        </w:numPr>
        <w:ind w:firstLineChars="0"/>
        <w:rPr>
          <w:lang w:eastAsia="zh-CN"/>
        </w:rPr>
      </w:pPr>
      <w:r w:rsidRPr="000D1F77">
        <w:rPr>
          <w:lang w:eastAsia="zh-CN"/>
        </w:rPr>
        <w:t>Policy enforcement</w:t>
      </w:r>
    </w:p>
    <w:p w14:paraId="514C923F" w14:textId="77777777" w:rsidR="004A5E30" w:rsidRPr="000D1F77" w:rsidRDefault="004A5E30" w:rsidP="003F3E45">
      <w:pPr>
        <w:pStyle w:val="af"/>
        <w:numPr>
          <w:ilvl w:val="0"/>
          <w:numId w:val="16"/>
        </w:numPr>
        <w:ind w:firstLineChars="0"/>
        <w:rPr>
          <w:lang w:eastAsia="zh-CN"/>
        </w:rPr>
      </w:pPr>
      <w:r w:rsidRPr="000D1F77">
        <w:rPr>
          <w:lang w:eastAsia="zh-CN"/>
        </w:rPr>
        <w:t>UE policy provisioning</w:t>
      </w:r>
    </w:p>
    <w:p w14:paraId="019367C3" w14:textId="77777777" w:rsidR="004A5E30" w:rsidRPr="000D1F77" w:rsidRDefault="00DD7198" w:rsidP="003F3E45">
      <w:pPr>
        <w:pStyle w:val="af"/>
        <w:numPr>
          <w:ilvl w:val="0"/>
          <w:numId w:val="16"/>
        </w:numPr>
        <w:ind w:firstLineChars="0"/>
        <w:rPr>
          <w:b/>
          <w:lang w:eastAsia="zh-CN"/>
        </w:rPr>
      </w:pPr>
      <w:r w:rsidRPr="000D1F77">
        <w:rPr>
          <w:b/>
          <w:lang w:val="en-US" w:eastAsia="zh-CN"/>
        </w:rPr>
        <w:t>Decision on where to document PCC specs for 5GC</w:t>
      </w:r>
      <w:r w:rsidR="004A5E30" w:rsidRPr="000D1F77">
        <w:rPr>
          <w:rFonts w:hint="eastAsia"/>
          <w:b/>
          <w:lang w:eastAsia="zh-CN"/>
        </w:rPr>
        <w:t>…</w:t>
      </w:r>
    </w:p>
    <w:p w14:paraId="0F005466" w14:textId="77777777" w:rsidR="00031943" w:rsidRPr="000D1F77" w:rsidRDefault="00031943" w:rsidP="00031943">
      <w:pPr>
        <w:rPr>
          <w:rFonts w:ascii="Arial" w:eastAsia="Batang" w:hAnsi="Arial" w:cs="Arial"/>
          <w:sz w:val="18"/>
          <w:szCs w:val="18"/>
          <w:u w:val="single"/>
          <w:lang w:eastAsia="ar-SA"/>
        </w:rPr>
      </w:pPr>
    </w:p>
    <w:tbl>
      <w:tblPr>
        <w:tblStyle w:val="af0"/>
        <w:tblW w:w="0" w:type="auto"/>
        <w:tblLook w:val="04A0" w:firstRow="1" w:lastRow="0" w:firstColumn="1" w:lastColumn="0" w:noHBand="0" w:noVBand="1"/>
      </w:tblPr>
      <w:tblGrid>
        <w:gridCol w:w="2263"/>
        <w:gridCol w:w="3402"/>
        <w:gridCol w:w="4190"/>
      </w:tblGrid>
      <w:tr w:rsidR="00294031" w:rsidRPr="000D1F77" w14:paraId="3C5B9CF1" w14:textId="77777777" w:rsidTr="00CE0D0C">
        <w:tc>
          <w:tcPr>
            <w:tcW w:w="2263" w:type="dxa"/>
          </w:tcPr>
          <w:p w14:paraId="0C73CBDB" w14:textId="18918FDC" w:rsidR="00294031" w:rsidRPr="000D1F77" w:rsidRDefault="00294031" w:rsidP="00294031">
            <w:pPr>
              <w:rPr>
                <w:lang w:eastAsia="zh-CN"/>
              </w:rPr>
            </w:pPr>
            <w:r w:rsidRPr="00294031">
              <w:rPr>
                <w:b/>
                <w:lang w:eastAsia="zh-CN"/>
              </w:rPr>
              <w:t>Number</w:t>
            </w:r>
          </w:p>
        </w:tc>
        <w:tc>
          <w:tcPr>
            <w:tcW w:w="3402" w:type="dxa"/>
          </w:tcPr>
          <w:p w14:paraId="51604409" w14:textId="3791F6F5"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190" w:type="dxa"/>
          </w:tcPr>
          <w:p w14:paraId="751EDEF0" w14:textId="41B33516" w:rsidR="00294031" w:rsidRPr="000D1F77" w:rsidRDefault="00294031" w:rsidP="00294031">
            <w:pPr>
              <w:rPr>
                <w:lang w:eastAsia="zh-CN"/>
              </w:rPr>
            </w:pPr>
            <w:r>
              <w:rPr>
                <w:b/>
                <w:lang w:eastAsia="zh-CN"/>
              </w:rPr>
              <w:t>Discussion Status</w:t>
            </w:r>
          </w:p>
        </w:tc>
      </w:tr>
      <w:tr w:rsidR="004C1273" w:rsidRPr="000D1F77" w14:paraId="61EB45C3" w14:textId="77777777" w:rsidTr="00CE0D0C">
        <w:tc>
          <w:tcPr>
            <w:tcW w:w="2263" w:type="dxa"/>
          </w:tcPr>
          <w:p w14:paraId="61F360DB" w14:textId="5151F9DC" w:rsidR="004C1273" w:rsidRPr="000D1F77" w:rsidRDefault="004C1273" w:rsidP="00212F1E">
            <w:pPr>
              <w:rPr>
                <w:lang w:eastAsia="zh-CN"/>
              </w:rPr>
            </w:pPr>
            <w:r>
              <w:rPr>
                <w:rFonts w:hint="eastAsia"/>
                <w:lang w:eastAsia="zh-CN"/>
              </w:rPr>
              <w:t>1)</w:t>
            </w:r>
          </w:p>
        </w:tc>
        <w:tc>
          <w:tcPr>
            <w:tcW w:w="3402" w:type="dxa"/>
          </w:tcPr>
          <w:p w14:paraId="50D79A9B" w14:textId="5E0FCB91" w:rsidR="004C1273" w:rsidRPr="000D1F77" w:rsidRDefault="00E74382" w:rsidP="00E74382">
            <w:pPr>
              <w:rPr>
                <w:lang w:eastAsia="zh-CN"/>
              </w:rPr>
            </w:pPr>
            <w:r>
              <w:rPr>
                <w:lang w:eastAsia="zh-CN"/>
              </w:rPr>
              <w:t>Syed Husain</w:t>
            </w:r>
            <w:r>
              <w:rPr>
                <w:rFonts w:hint="eastAsia"/>
                <w:lang w:eastAsia="zh-CN"/>
              </w:rPr>
              <w:t xml:space="preserve"> </w:t>
            </w:r>
            <w:bookmarkStart w:id="1" w:name="_GoBack"/>
            <w:bookmarkEnd w:id="1"/>
            <w:r>
              <w:rPr>
                <w:lang w:eastAsia="zh-CN"/>
              </w:rPr>
              <w:t>NTT DOCOMO</w:t>
            </w:r>
            <w:r w:rsidR="004C1273">
              <w:rPr>
                <w:lang w:eastAsia="zh-CN"/>
              </w:rPr>
              <w:t xml:space="preserve"> </w:t>
            </w:r>
            <w:r w:rsidR="004C1273" w:rsidRPr="004C1273">
              <w:rPr>
                <w:lang w:eastAsia="zh-CN"/>
              </w:rPr>
              <w:t>&lt;syedhusain4847@comcast.net&gt;</w:t>
            </w:r>
          </w:p>
        </w:tc>
        <w:tc>
          <w:tcPr>
            <w:tcW w:w="4190" w:type="dxa"/>
          </w:tcPr>
          <w:p w14:paraId="7A531F78" w14:textId="77777777" w:rsidR="004C1273" w:rsidRPr="000D1F77" w:rsidRDefault="004C1273" w:rsidP="00212F1E">
            <w:pPr>
              <w:rPr>
                <w:lang w:eastAsia="zh-CN"/>
              </w:rPr>
            </w:pPr>
          </w:p>
        </w:tc>
      </w:tr>
      <w:tr w:rsidR="00967B60" w:rsidRPr="000D1F77" w14:paraId="5D7A4D53" w14:textId="77777777" w:rsidTr="00CE0D0C">
        <w:tc>
          <w:tcPr>
            <w:tcW w:w="2263" w:type="dxa"/>
          </w:tcPr>
          <w:p w14:paraId="21A097DA" w14:textId="266F0A76" w:rsidR="00967B60" w:rsidRPr="000D1F77" w:rsidRDefault="00967B60" w:rsidP="00967B60">
            <w:pPr>
              <w:rPr>
                <w:lang w:eastAsia="zh-CN"/>
              </w:rPr>
            </w:pPr>
            <w:r w:rsidRPr="000D1F77">
              <w:rPr>
                <w:lang w:eastAsia="zh-CN"/>
              </w:rPr>
              <w:t>2)</w:t>
            </w:r>
          </w:p>
        </w:tc>
        <w:tc>
          <w:tcPr>
            <w:tcW w:w="3402" w:type="dxa"/>
          </w:tcPr>
          <w:p w14:paraId="28EE58EB" w14:textId="77777777" w:rsidR="00967B60" w:rsidRPr="000D1F77" w:rsidRDefault="00967B60" w:rsidP="00967B60">
            <w:pPr>
              <w:rPr>
                <w:lang w:eastAsia="zh-CN"/>
              </w:rPr>
            </w:pPr>
          </w:p>
        </w:tc>
        <w:tc>
          <w:tcPr>
            <w:tcW w:w="4190" w:type="dxa"/>
          </w:tcPr>
          <w:p w14:paraId="5AD5F73A" w14:textId="1308663C" w:rsidR="00967B60" w:rsidRPr="000D1F77" w:rsidRDefault="00967B60" w:rsidP="000D1F77">
            <w:pPr>
              <w:rPr>
                <w:lang w:eastAsia="zh-CN"/>
              </w:rPr>
            </w:pPr>
          </w:p>
        </w:tc>
      </w:tr>
      <w:tr w:rsidR="00967B60" w:rsidRPr="000D1F77" w14:paraId="3D1B6A74" w14:textId="77777777" w:rsidTr="00CE0D0C">
        <w:tc>
          <w:tcPr>
            <w:tcW w:w="2263" w:type="dxa"/>
          </w:tcPr>
          <w:p w14:paraId="37F56084" w14:textId="50AF8D4A" w:rsidR="00967B60" w:rsidRPr="000D1F77" w:rsidRDefault="00967B60" w:rsidP="00967B60">
            <w:pPr>
              <w:rPr>
                <w:lang w:eastAsia="zh-CN"/>
              </w:rPr>
            </w:pPr>
            <w:r w:rsidRPr="000D1F77">
              <w:rPr>
                <w:lang w:eastAsia="zh-CN"/>
              </w:rPr>
              <w:t>7)</w:t>
            </w:r>
          </w:p>
        </w:tc>
        <w:tc>
          <w:tcPr>
            <w:tcW w:w="3402" w:type="dxa"/>
          </w:tcPr>
          <w:p w14:paraId="5B8468FD" w14:textId="77777777" w:rsidR="00967B60" w:rsidRPr="000D1F77" w:rsidRDefault="00967B60" w:rsidP="00967B60">
            <w:pPr>
              <w:rPr>
                <w:lang w:eastAsia="zh-CN"/>
              </w:rPr>
            </w:pPr>
          </w:p>
        </w:tc>
        <w:tc>
          <w:tcPr>
            <w:tcW w:w="4190" w:type="dxa"/>
          </w:tcPr>
          <w:p w14:paraId="01BCA53B" w14:textId="4446CC16" w:rsidR="00967B60" w:rsidRPr="000D1F77" w:rsidRDefault="00967B60" w:rsidP="000D1F77">
            <w:pPr>
              <w:rPr>
                <w:lang w:eastAsia="zh-CN"/>
              </w:rPr>
            </w:pPr>
          </w:p>
        </w:tc>
      </w:tr>
      <w:tr w:rsidR="00967B60" w:rsidRPr="000D1F77" w14:paraId="124C2E62" w14:textId="77777777" w:rsidTr="00CE0D0C">
        <w:tc>
          <w:tcPr>
            <w:tcW w:w="2263" w:type="dxa"/>
          </w:tcPr>
          <w:p w14:paraId="5FCFA973" w14:textId="77777777" w:rsidR="00967B60" w:rsidRPr="000D1F77" w:rsidRDefault="00967B60" w:rsidP="00967B60">
            <w:pPr>
              <w:rPr>
                <w:lang w:eastAsia="zh-CN"/>
              </w:rPr>
            </w:pPr>
          </w:p>
        </w:tc>
        <w:tc>
          <w:tcPr>
            <w:tcW w:w="3402" w:type="dxa"/>
          </w:tcPr>
          <w:p w14:paraId="3CA4924B" w14:textId="77777777" w:rsidR="00967B60" w:rsidRPr="000D1F77" w:rsidRDefault="00967B60" w:rsidP="00967B60">
            <w:pPr>
              <w:rPr>
                <w:lang w:eastAsia="zh-CN"/>
              </w:rPr>
            </w:pPr>
          </w:p>
        </w:tc>
        <w:tc>
          <w:tcPr>
            <w:tcW w:w="4190" w:type="dxa"/>
          </w:tcPr>
          <w:p w14:paraId="108D2835" w14:textId="77777777" w:rsidR="00967B60" w:rsidRPr="000D1F77" w:rsidRDefault="00967B60" w:rsidP="00967B60">
            <w:pPr>
              <w:rPr>
                <w:lang w:eastAsia="zh-CN"/>
              </w:rPr>
            </w:pPr>
          </w:p>
        </w:tc>
      </w:tr>
      <w:tr w:rsidR="00967B60" w:rsidRPr="000D1F77" w14:paraId="453692A2" w14:textId="77777777" w:rsidTr="00CE0D0C">
        <w:tc>
          <w:tcPr>
            <w:tcW w:w="2263" w:type="dxa"/>
          </w:tcPr>
          <w:p w14:paraId="0F9C10C3" w14:textId="77777777" w:rsidR="00967B60" w:rsidRPr="000D1F77" w:rsidRDefault="00967B60" w:rsidP="00967B60">
            <w:pPr>
              <w:rPr>
                <w:lang w:eastAsia="zh-CN"/>
              </w:rPr>
            </w:pPr>
          </w:p>
        </w:tc>
        <w:tc>
          <w:tcPr>
            <w:tcW w:w="3402" w:type="dxa"/>
          </w:tcPr>
          <w:p w14:paraId="713BD44A" w14:textId="77777777" w:rsidR="00967B60" w:rsidRPr="000D1F77" w:rsidRDefault="00967B60" w:rsidP="00967B60">
            <w:pPr>
              <w:rPr>
                <w:lang w:eastAsia="zh-CN"/>
              </w:rPr>
            </w:pPr>
          </w:p>
        </w:tc>
        <w:tc>
          <w:tcPr>
            <w:tcW w:w="4190" w:type="dxa"/>
          </w:tcPr>
          <w:p w14:paraId="1F4C17B7" w14:textId="77777777" w:rsidR="00967B60" w:rsidRPr="000D1F77" w:rsidRDefault="00967B60" w:rsidP="00967B60">
            <w:pPr>
              <w:rPr>
                <w:lang w:eastAsia="zh-CN"/>
              </w:rPr>
            </w:pPr>
          </w:p>
        </w:tc>
      </w:tr>
    </w:tbl>
    <w:p w14:paraId="4B44D23D" w14:textId="77777777" w:rsidR="004A5E30" w:rsidRPr="000D1F77" w:rsidRDefault="004A5E30" w:rsidP="004A5E30">
      <w:pPr>
        <w:rPr>
          <w:lang w:eastAsia="zh-CN"/>
        </w:rPr>
      </w:pPr>
    </w:p>
    <w:p w14:paraId="2A423C6D" w14:textId="77777777" w:rsidR="004A5E30" w:rsidRPr="000D1F77" w:rsidRDefault="004A5E30" w:rsidP="004A5E30">
      <w:pPr>
        <w:pStyle w:val="2"/>
        <w:rPr>
          <w:lang w:eastAsia="zh-CN"/>
        </w:rPr>
      </w:pPr>
      <w:r w:rsidRPr="000D1F77">
        <w:rPr>
          <w:lang w:eastAsia="zh-CN"/>
        </w:rPr>
        <w:t>6.5.7 3GPP access specific functionality and flows</w:t>
      </w:r>
    </w:p>
    <w:p w14:paraId="4A14DDB1" w14:textId="77777777" w:rsidR="004A5E30" w:rsidRPr="000D1F77" w:rsidRDefault="004A5E30" w:rsidP="004A5E30">
      <w:pPr>
        <w:rPr>
          <w:i/>
          <w:color w:val="808080" w:themeColor="background1" w:themeShade="80"/>
          <w:lang w:eastAsia="zh-CN"/>
        </w:rPr>
      </w:pPr>
      <w:r w:rsidRPr="000D1F77">
        <w:rPr>
          <w:i/>
          <w:color w:val="808080" w:themeColor="background1" w:themeShade="80"/>
          <w:lang w:eastAsia="zh-CN"/>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1D899CB4" w14:textId="77777777" w:rsidR="00894B85" w:rsidRPr="000D1F77" w:rsidRDefault="00894B85" w:rsidP="004A5E30">
      <w:pPr>
        <w:rPr>
          <w:i/>
          <w:color w:val="808080" w:themeColor="background1" w:themeShade="80"/>
          <w:lang w:eastAsia="zh-CN"/>
        </w:rPr>
      </w:pPr>
    </w:p>
    <w:p w14:paraId="434D7138" w14:textId="77777777" w:rsidR="00894B85" w:rsidRPr="000D1F77" w:rsidRDefault="00894B85" w:rsidP="00894B85">
      <w:pPr>
        <w:pStyle w:val="3"/>
        <w:rPr>
          <w:lang w:eastAsia="zh-CN"/>
        </w:rPr>
      </w:pPr>
      <w:r w:rsidRPr="000D1F77">
        <w:rPr>
          <w:lang w:eastAsia="zh-CN"/>
        </w:rPr>
        <w:t>6.</w:t>
      </w:r>
      <w:r w:rsidR="00B0241A" w:rsidRPr="000D1F77">
        <w:rPr>
          <w:lang w:eastAsia="zh-CN"/>
        </w:rPr>
        <w:t>5.</w:t>
      </w:r>
      <w:r w:rsidRPr="000D1F77">
        <w:rPr>
          <w:lang w:eastAsia="zh-CN"/>
        </w:rPr>
        <w:t xml:space="preserve">7.1 3GPP access specifics of RM and CM states. </w:t>
      </w:r>
    </w:p>
    <w:p w14:paraId="0CFD444B" w14:textId="77777777" w:rsidR="00894B85" w:rsidRPr="000D1F77" w:rsidRDefault="00894B85" w:rsidP="004A5E30">
      <w:pPr>
        <w:rPr>
          <w:i/>
          <w:color w:val="808080" w:themeColor="background1" w:themeShade="80"/>
          <w:lang w:eastAsia="zh-CN"/>
        </w:rPr>
      </w:pPr>
      <w:r w:rsidRPr="000D1F77">
        <w:rPr>
          <w:i/>
          <w:color w:val="808080" w:themeColor="background1" w:themeShade="80"/>
          <w:lang w:eastAsia="zh-CN"/>
        </w:rPr>
        <w:t>Registration area management and area restriction handling. 3GPP access specific aspects of the registration management procedure.</w:t>
      </w:r>
    </w:p>
    <w:p w14:paraId="6B31A7A4" w14:textId="77777777" w:rsidR="00031943" w:rsidRPr="000D1F77" w:rsidRDefault="00031943" w:rsidP="004A5E30">
      <w:pPr>
        <w:rPr>
          <w:i/>
          <w:color w:val="808080" w:themeColor="background1" w:themeShade="80"/>
          <w:lang w:eastAsia="zh-CN"/>
        </w:rPr>
      </w:pPr>
    </w:p>
    <w:p w14:paraId="028BCA99" w14:textId="2B821FD9" w:rsidR="00261B34" w:rsidRPr="00294031" w:rsidRDefault="00261B34" w:rsidP="003F3E45">
      <w:pPr>
        <w:pStyle w:val="af"/>
        <w:numPr>
          <w:ilvl w:val="0"/>
          <w:numId w:val="17"/>
        </w:numPr>
        <w:ind w:firstLineChars="0"/>
        <w:rPr>
          <w:lang w:eastAsia="zh-CN"/>
        </w:rPr>
      </w:pPr>
      <w:r w:rsidRPr="00294031">
        <w:rPr>
          <w:lang w:eastAsia="zh-CN"/>
        </w:rPr>
        <w:t>N2 procedures relevant for 3GPP</w:t>
      </w:r>
    </w:p>
    <w:p w14:paraId="762C98F0" w14:textId="77777777" w:rsidR="00894B85" w:rsidRPr="000D1F77" w:rsidRDefault="00894B85" w:rsidP="003F3E45">
      <w:pPr>
        <w:pStyle w:val="af"/>
        <w:numPr>
          <w:ilvl w:val="0"/>
          <w:numId w:val="17"/>
        </w:numPr>
        <w:ind w:firstLineChars="0"/>
        <w:rPr>
          <w:lang w:eastAsia="zh-CN"/>
        </w:rPr>
      </w:pPr>
      <w:r w:rsidRPr="000D1F77">
        <w:rPr>
          <w:lang w:eastAsia="zh-CN"/>
        </w:rPr>
        <w:t>Mobility management update,</w:t>
      </w:r>
    </w:p>
    <w:p w14:paraId="27F41312" w14:textId="77777777" w:rsidR="00894B85" w:rsidRPr="000D1F77" w:rsidRDefault="00894B85" w:rsidP="003F3E45">
      <w:pPr>
        <w:pStyle w:val="af"/>
        <w:numPr>
          <w:ilvl w:val="0"/>
          <w:numId w:val="18"/>
        </w:numPr>
        <w:ind w:firstLineChars="0"/>
        <w:rPr>
          <w:lang w:eastAsia="zh-CN"/>
        </w:rPr>
      </w:pPr>
      <w:r w:rsidRPr="000D1F77">
        <w:rPr>
          <w:lang w:eastAsia="zh-CN"/>
        </w:rPr>
        <w:t>MM in a Non-allowed area</w:t>
      </w:r>
    </w:p>
    <w:p w14:paraId="598C51F5" w14:textId="77777777" w:rsidR="00894B85" w:rsidRPr="000D1F77" w:rsidRDefault="00894B85" w:rsidP="003F3E45">
      <w:pPr>
        <w:pStyle w:val="af"/>
        <w:numPr>
          <w:ilvl w:val="0"/>
          <w:numId w:val="18"/>
        </w:numPr>
        <w:ind w:firstLineChars="0"/>
        <w:rPr>
          <w:lang w:eastAsia="zh-CN"/>
        </w:rPr>
      </w:pPr>
      <w:r w:rsidRPr="000D1F77">
        <w:rPr>
          <w:lang w:eastAsia="zh-CN"/>
        </w:rPr>
        <w:t>Mobility pattern clarification and related optimization</w:t>
      </w:r>
    </w:p>
    <w:p w14:paraId="64D39AB1" w14:textId="17883CF3" w:rsidR="000373D7" w:rsidRPr="000D1F77" w:rsidRDefault="00894B85" w:rsidP="00584A12">
      <w:pPr>
        <w:pStyle w:val="af"/>
        <w:numPr>
          <w:ilvl w:val="0"/>
          <w:numId w:val="18"/>
        </w:numPr>
        <w:ind w:firstLineChars="0"/>
        <w:rPr>
          <w:lang w:eastAsia="zh-CN"/>
        </w:rPr>
      </w:pPr>
      <w:r w:rsidRPr="000D1F77">
        <w:rPr>
          <w:lang w:eastAsia="zh-CN"/>
        </w:rPr>
        <w:t>Deregistration, etc., procedure over 3GPP access</w:t>
      </w:r>
    </w:p>
    <w:p w14:paraId="5AD3A808" w14:textId="77777777" w:rsidR="00031943" w:rsidRPr="000D1F77" w:rsidRDefault="00031943" w:rsidP="00B77332">
      <w:pPr>
        <w:pStyle w:val="af"/>
        <w:ind w:left="420" w:firstLineChars="0" w:firstLine="0"/>
        <w:rPr>
          <w:lang w:eastAsia="zh-CN"/>
        </w:rPr>
      </w:pPr>
    </w:p>
    <w:tbl>
      <w:tblPr>
        <w:tblStyle w:val="af0"/>
        <w:tblW w:w="0" w:type="auto"/>
        <w:tblLook w:val="04A0" w:firstRow="1" w:lastRow="0" w:firstColumn="1" w:lastColumn="0" w:noHBand="0" w:noVBand="1"/>
      </w:tblPr>
      <w:tblGrid>
        <w:gridCol w:w="2263"/>
        <w:gridCol w:w="2268"/>
        <w:gridCol w:w="5324"/>
      </w:tblGrid>
      <w:tr w:rsidR="00294031" w:rsidRPr="000D1F77" w14:paraId="6177BDA5" w14:textId="77777777" w:rsidTr="00274AE1">
        <w:tc>
          <w:tcPr>
            <w:tcW w:w="2263" w:type="dxa"/>
          </w:tcPr>
          <w:p w14:paraId="340CDDD3" w14:textId="305EF07F" w:rsidR="00294031" w:rsidRPr="000D1F77" w:rsidRDefault="00294031" w:rsidP="00294031">
            <w:pPr>
              <w:rPr>
                <w:lang w:eastAsia="zh-CN"/>
              </w:rPr>
            </w:pPr>
            <w:r w:rsidRPr="00294031">
              <w:rPr>
                <w:b/>
                <w:lang w:eastAsia="zh-CN"/>
              </w:rPr>
              <w:t>Number</w:t>
            </w:r>
          </w:p>
        </w:tc>
        <w:tc>
          <w:tcPr>
            <w:tcW w:w="2268" w:type="dxa"/>
          </w:tcPr>
          <w:p w14:paraId="6CA6BF8A" w14:textId="4F4F9EE0"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5324" w:type="dxa"/>
          </w:tcPr>
          <w:p w14:paraId="540F13CF" w14:textId="5013A499" w:rsidR="00294031" w:rsidRPr="000D1F77" w:rsidRDefault="00294031" w:rsidP="00294031">
            <w:pPr>
              <w:rPr>
                <w:lang w:eastAsia="zh-CN"/>
              </w:rPr>
            </w:pPr>
            <w:r>
              <w:rPr>
                <w:b/>
                <w:lang w:eastAsia="zh-CN"/>
              </w:rPr>
              <w:t>Discussion Status</w:t>
            </w:r>
          </w:p>
        </w:tc>
      </w:tr>
      <w:tr w:rsidR="00274AE1" w:rsidRPr="000D1F77" w14:paraId="304C375C" w14:textId="77777777" w:rsidTr="00274AE1">
        <w:tc>
          <w:tcPr>
            <w:tcW w:w="2263" w:type="dxa"/>
          </w:tcPr>
          <w:p w14:paraId="06BC5EBF" w14:textId="44327D76" w:rsidR="00274AE1" w:rsidRPr="000D1F77" w:rsidRDefault="00274AE1" w:rsidP="00967B60">
            <w:pPr>
              <w:rPr>
                <w:lang w:eastAsia="zh-CN"/>
              </w:rPr>
            </w:pPr>
            <w:r w:rsidRPr="000D1F77">
              <w:rPr>
                <w:lang w:eastAsia="zh-CN"/>
              </w:rPr>
              <w:t>2)-a</w:t>
            </w:r>
          </w:p>
        </w:tc>
        <w:tc>
          <w:tcPr>
            <w:tcW w:w="2268" w:type="dxa"/>
            <w:vMerge w:val="restart"/>
          </w:tcPr>
          <w:p w14:paraId="06EF4EE4" w14:textId="77777777" w:rsidR="00274AE1" w:rsidRPr="000D1F77" w:rsidRDefault="00274AE1" w:rsidP="00967B60">
            <w:pPr>
              <w:rPr>
                <w:lang w:eastAsia="zh-CN"/>
              </w:rPr>
            </w:pPr>
            <w:r w:rsidRPr="000D1F77">
              <w:rPr>
                <w:lang w:eastAsia="zh-CN"/>
              </w:rPr>
              <w:t xml:space="preserve">Jinsook Ryu </w:t>
            </w:r>
            <w:hyperlink r:id="rId30" w:history="1">
              <w:r w:rsidRPr="000D1F77">
                <w:rPr>
                  <w:rStyle w:val="ab"/>
                  <w:lang w:eastAsia="zh-CN"/>
                </w:rPr>
                <w:t>jinsook.ryu@lge.com</w:t>
              </w:r>
            </w:hyperlink>
          </w:p>
          <w:p w14:paraId="038B6DED" w14:textId="430031D4" w:rsidR="00274AE1" w:rsidRPr="000D1F77" w:rsidRDefault="00274AE1" w:rsidP="00967B60">
            <w:pPr>
              <w:rPr>
                <w:lang w:eastAsia="zh-CN"/>
              </w:rPr>
            </w:pPr>
          </w:p>
        </w:tc>
        <w:tc>
          <w:tcPr>
            <w:tcW w:w="5324" w:type="dxa"/>
          </w:tcPr>
          <w:p w14:paraId="0B3BC219" w14:textId="16BC6D38" w:rsidR="00274AE1" w:rsidRDefault="00274AE1" w:rsidP="00274AE1">
            <w:pPr>
              <w:rPr>
                <w:lang w:eastAsia="zh-CN"/>
              </w:rPr>
            </w:pPr>
            <w:r>
              <w:rPr>
                <w:lang w:eastAsia="zh-CN"/>
              </w:rPr>
              <w:t>some offline discussion</w:t>
            </w:r>
          </w:p>
          <w:p w14:paraId="0E91F481" w14:textId="77777777" w:rsidR="00274AE1" w:rsidRDefault="00274AE1" w:rsidP="00274AE1">
            <w:pPr>
              <w:rPr>
                <w:lang w:eastAsia="zh-CN"/>
              </w:rPr>
            </w:pPr>
            <w:r>
              <w:rPr>
                <w:lang w:eastAsia="zh-CN"/>
              </w:rPr>
              <w:t>1) how AMF construct the limited number of Non-allowed area is clarified</w:t>
            </w:r>
          </w:p>
          <w:p w14:paraId="105DADEA" w14:textId="77777777" w:rsidR="00274AE1" w:rsidRDefault="00274AE1" w:rsidP="00274AE1">
            <w:pPr>
              <w:rPr>
                <w:lang w:eastAsia="zh-CN"/>
              </w:rPr>
            </w:pPr>
            <w:r>
              <w:rPr>
                <w:lang w:eastAsia="zh-CN"/>
              </w:rPr>
              <w:t>Still different view:</w:t>
            </w:r>
          </w:p>
          <w:p w14:paraId="74E5B48F" w14:textId="6992D8B3" w:rsidR="00274AE1" w:rsidRDefault="00274AE1" w:rsidP="00274AE1">
            <w:pPr>
              <w:rPr>
                <w:lang w:eastAsia="zh-CN"/>
              </w:rPr>
            </w:pPr>
            <w:r>
              <w:rPr>
                <w:lang w:eastAsia="zh-CN"/>
              </w:rPr>
              <w:t xml:space="preserve">1) Handling of Mobility Restriction when a UE is detached. Seems general thinking CT1 should discuss further on this.  </w:t>
            </w:r>
          </w:p>
          <w:p w14:paraId="2B4CC7E3" w14:textId="7F1B811F" w:rsidR="00274AE1" w:rsidRDefault="00274AE1" w:rsidP="00274AE1">
            <w:pPr>
              <w:rPr>
                <w:lang w:eastAsia="zh-CN"/>
              </w:rPr>
            </w:pPr>
            <w:r>
              <w:rPr>
                <w:lang w:eastAsia="zh-CN"/>
              </w:rPr>
              <w:t>2) Handling of NW initiated Service Request is still open</w:t>
            </w:r>
          </w:p>
          <w:p w14:paraId="597418FD" w14:textId="77777777" w:rsidR="00274AE1" w:rsidRDefault="00274AE1" w:rsidP="00274AE1">
            <w:pPr>
              <w:rPr>
                <w:lang w:eastAsia="zh-CN"/>
              </w:rPr>
            </w:pPr>
          </w:p>
          <w:p w14:paraId="1704DAD7" w14:textId="0C16958E" w:rsidR="00274AE1" w:rsidRPr="000D1F77" w:rsidRDefault="00274AE1" w:rsidP="00274AE1">
            <w:pPr>
              <w:rPr>
                <w:lang w:eastAsia="zh-CN"/>
              </w:rPr>
            </w:pPr>
            <w:r>
              <w:rPr>
                <w:lang w:eastAsia="zh-CN"/>
              </w:rPr>
              <w:t>Some support but not enough for joint contribution yet.</w:t>
            </w:r>
            <w:r w:rsidRPr="000D1F77">
              <w:rPr>
                <w:lang w:eastAsia="zh-CN"/>
              </w:rPr>
              <w:t xml:space="preserve"> </w:t>
            </w:r>
          </w:p>
        </w:tc>
      </w:tr>
      <w:tr w:rsidR="00274AE1" w:rsidRPr="000D1F77" w14:paraId="0BA3AF27" w14:textId="77777777" w:rsidTr="00274AE1">
        <w:tc>
          <w:tcPr>
            <w:tcW w:w="2263" w:type="dxa"/>
          </w:tcPr>
          <w:p w14:paraId="76F4824F" w14:textId="6003E6EA" w:rsidR="00274AE1" w:rsidRPr="000D1F77" w:rsidRDefault="00274AE1" w:rsidP="00967B60">
            <w:pPr>
              <w:rPr>
                <w:lang w:eastAsia="zh-CN"/>
              </w:rPr>
            </w:pPr>
            <w:r w:rsidRPr="000D1F77">
              <w:rPr>
                <w:lang w:eastAsia="zh-CN"/>
              </w:rPr>
              <w:t>2)-c</w:t>
            </w:r>
          </w:p>
        </w:tc>
        <w:tc>
          <w:tcPr>
            <w:tcW w:w="2268" w:type="dxa"/>
            <w:vMerge/>
          </w:tcPr>
          <w:p w14:paraId="1D381241" w14:textId="3AA27F02" w:rsidR="00274AE1" w:rsidRPr="000D1F77" w:rsidRDefault="00274AE1" w:rsidP="00967B60">
            <w:pPr>
              <w:rPr>
                <w:lang w:eastAsia="zh-CN"/>
              </w:rPr>
            </w:pPr>
          </w:p>
        </w:tc>
        <w:tc>
          <w:tcPr>
            <w:tcW w:w="5324" w:type="dxa"/>
          </w:tcPr>
          <w:p w14:paraId="4497AC73" w14:textId="30A6B23E" w:rsidR="00274AE1" w:rsidRPr="00274AE1" w:rsidRDefault="00274AE1" w:rsidP="00274AE1">
            <w:pPr>
              <w:rPr>
                <w:lang w:eastAsia="zh-CN"/>
              </w:rPr>
            </w:pPr>
            <w:r w:rsidRPr="00274AE1">
              <w:rPr>
                <w:lang w:eastAsia="zh-CN"/>
              </w:rPr>
              <w:t xml:space="preserve">Achieved Common view:     Basic procedure for Deregistration </w:t>
            </w:r>
          </w:p>
          <w:p w14:paraId="09BF8DE0" w14:textId="0610BB09" w:rsidR="00274AE1" w:rsidRPr="00274AE1" w:rsidRDefault="00274AE1" w:rsidP="00274AE1">
            <w:pPr>
              <w:rPr>
                <w:lang w:eastAsia="zh-CN"/>
              </w:rPr>
            </w:pPr>
            <w:r w:rsidRPr="00274AE1">
              <w:rPr>
                <w:lang w:eastAsia="zh-CN"/>
              </w:rPr>
              <w:t>Still different view at this moment</w:t>
            </w:r>
          </w:p>
          <w:p w14:paraId="0B20FD57" w14:textId="79847046" w:rsidR="00274AE1" w:rsidRPr="00274AE1" w:rsidRDefault="00274AE1" w:rsidP="000D1F77">
            <w:pPr>
              <w:rPr>
                <w:lang w:eastAsia="zh-CN"/>
              </w:rPr>
            </w:pPr>
            <w:r>
              <w:rPr>
                <w:lang w:eastAsia="zh-CN"/>
              </w:rPr>
              <w:t xml:space="preserve">Offline get some support for </w:t>
            </w:r>
            <w:r w:rsidRPr="00274AE1">
              <w:rPr>
                <w:lang w:eastAsia="zh-CN"/>
              </w:rPr>
              <w:t>Joint contribution  </w:t>
            </w:r>
          </w:p>
        </w:tc>
      </w:tr>
      <w:tr w:rsidR="00274AE1" w:rsidRPr="000D1F77" w14:paraId="084D8C1B" w14:textId="77777777" w:rsidTr="00274AE1">
        <w:tc>
          <w:tcPr>
            <w:tcW w:w="2263" w:type="dxa"/>
          </w:tcPr>
          <w:p w14:paraId="253B0466" w14:textId="77777777" w:rsidR="00274AE1" w:rsidRPr="000D1F77" w:rsidRDefault="00274AE1" w:rsidP="00CD6A76">
            <w:pPr>
              <w:rPr>
                <w:lang w:eastAsia="zh-CN"/>
              </w:rPr>
            </w:pPr>
            <w:r w:rsidRPr="000D1F77">
              <w:rPr>
                <w:lang w:eastAsia="zh-CN"/>
              </w:rPr>
              <w:t>2)-b</w:t>
            </w:r>
          </w:p>
        </w:tc>
        <w:tc>
          <w:tcPr>
            <w:tcW w:w="2268" w:type="dxa"/>
          </w:tcPr>
          <w:p w14:paraId="64248369" w14:textId="77777777" w:rsidR="00274AE1" w:rsidRPr="000D1F77" w:rsidRDefault="00274AE1" w:rsidP="00CD6A76">
            <w:pPr>
              <w:rPr>
                <w:lang w:eastAsia="zh-CN"/>
              </w:rPr>
            </w:pPr>
          </w:p>
        </w:tc>
        <w:tc>
          <w:tcPr>
            <w:tcW w:w="5324" w:type="dxa"/>
          </w:tcPr>
          <w:p w14:paraId="67D2427C" w14:textId="77777777" w:rsidR="00274AE1" w:rsidRPr="000D1F77" w:rsidRDefault="00274AE1" w:rsidP="00CD6A76">
            <w:pPr>
              <w:rPr>
                <w:lang w:eastAsia="zh-CN"/>
              </w:rPr>
            </w:pPr>
          </w:p>
        </w:tc>
      </w:tr>
    </w:tbl>
    <w:p w14:paraId="0B8979A8" w14:textId="77777777" w:rsidR="00942081" w:rsidRPr="000D1F77" w:rsidRDefault="00942081" w:rsidP="00067089">
      <w:pPr>
        <w:pStyle w:val="3"/>
        <w:rPr>
          <w:lang w:eastAsia="zh-CN"/>
        </w:rPr>
      </w:pPr>
    </w:p>
    <w:p w14:paraId="04E22708" w14:textId="77777777" w:rsidR="00067089" w:rsidRPr="000D1F77" w:rsidRDefault="00067089" w:rsidP="00067089">
      <w:pPr>
        <w:pStyle w:val="3"/>
        <w:rPr>
          <w:lang w:eastAsia="zh-CN"/>
        </w:rPr>
      </w:pPr>
      <w:r w:rsidRPr="000D1F77">
        <w:rPr>
          <w:lang w:eastAsia="zh-CN"/>
        </w:rPr>
        <w:t>6.</w:t>
      </w:r>
      <w:r w:rsidR="00B0241A" w:rsidRPr="000D1F77">
        <w:rPr>
          <w:lang w:eastAsia="zh-CN"/>
        </w:rPr>
        <w:t>5.</w:t>
      </w:r>
      <w:r w:rsidRPr="000D1F77">
        <w:rPr>
          <w:lang w:eastAsia="zh-CN"/>
        </w:rPr>
        <w:t>7.2 MICO related</w:t>
      </w:r>
    </w:p>
    <w:p w14:paraId="6545C729" w14:textId="2D04E322" w:rsidR="00A4604A" w:rsidRPr="000D1F77" w:rsidRDefault="00067089" w:rsidP="003F3E45">
      <w:pPr>
        <w:pStyle w:val="af"/>
        <w:numPr>
          <w:ilvl w:val="0"/>
          <w:numId w:val="19"/>
        </w:numPr>
        <w:ind w:firstLineChars="0"/>
        <w:rPr>
          <w:lang w:eastAsia="zh-CN"/>
        </w:rPr>
      </w:pPr>
      <w:r w:rsidRPr="000D1F77">
        <w:rPr>
          <w:lang w:eastAsia="zh-CN"/>
        </w:rPr>
        <w:t>MICO related</w:t>
      </w:r>
    </w:p>
    <w:p w14:paraId="40F64CE1" w14:textId="77777777" w:rsidR="00031943" w:rsidRPr="000D1F77" w:rsidRDefault="00031943" w:rsidP="00031943">
      <w:pPr>
        <w:pStyle w:val="af"/>
        <w:ind w:left="420" w:firstLineChars="0" w:firstLine="0"/>
        <w:rPr>
          <w:lang w:eastAsia="zh-CN"/>
        </w:rPr>
      </w:pPr>
    </w:p>
    <w:tbl>
      <w:tblPr>
        <w:tblStyle w:val="af0"/>
        <w:tblW w:w="0" w:type="auto"/>
        <w:tblLook w:val="04A0" w:firstRow="1" w:lastRow="0" w:firstColumn="1" w:lastColumn="0" w:noHBand="0" w:noVBand="1"/>
      </w:tblPr>
      <w:tblGrid>
        <w:gridCol w:w="2263"/>
        <w:gridCol w:w="3119"/>
        <w:gridCol w:w="4473"/>
      </w:tblGrid>
      <w:tr w:rsidR="00294031" w:rsidRPr="000D1F77" w14:paraId="3706E10E" w14:textId="77777777" w:rsidTr="009D57E0">
        <w:tc>
          <w:tcPr>
            <w:tcW w:w="2263" w:type="dxa"/>
          </w:tcPr>
          <w:p w14:paraId="6C05D385" w14:textId="5B8D6BE9" w:rsidR="00294031" w:rsidRPr="000D1F77" w:rsidRDefault="00294031" w:rsidP="00294031">
            <w:pPr>
              <w:rPr>
                <w:lang w:eastAsia="zh-CN"/>
              </w:rPr>
            </w:pPr>
            <w:r w:rsidRPr="00294031">
              <w:rPr>
                <w:b/>
                <w:lang w:eastAsia="zh-CN"/>
              </w:rPr>
              <w:t>Number</w:t>
            </w:r>
          </w:p>
        </w:tc>
        <w:tc>
          <w:tcPr>
            <w:tcW w:w="3119" w:type="dxa"/>
          </w:tcPr>
          <w:p w14:paraId="36907D05" w14:textId="33E6E335"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473" w:type="dxa"/>
          </w:tcPr>
          <w:p w14:paraId="6018EB47" w14:textId="1A6E8697" w:rsidR="00294031" w:rsidRPr="000D1F77" w:rsidRDefault="00294031" w:rsidP="00294031">
            <w:pPr>
              <w:rPr>
                <w:lang w:eastAsia="zh-CN"/>
              </w:rPr>
            </w:pPr>
            <w:r>
              <w:rPr>
                <w:b/>
                <w:lang w:eastAsia="zh-CN"/>
              </w:rPr>
              <w:t>Discussion Status</w:t>
            </w:r>
          </w:p>
        </w:tc>
      </w:tr>
      <w:tr w:rsidR="00967B60" w:rsidRPr="000D1F77" w14:paraId="381E36AD" w14:textId="77777777" w:rsidTr="009D57E0">
        <w:tc>
          <w:tcPr>
            <w:tcW w:w="2263" w:type="dxa"/>
          </w:tcPr>
          <w:p w14:paraId="206A9A9D" w14:textId="11E873ED" w:rsidR="00967B60" w:rsidRPr="000D1F77" w:rsidRDefault="00967B60" w:rsidP="00967B60">
            <w:pPr>
              <w:rPr>
                <w:lang w:eastAsia="zh-CN"/>
              </w:rPr>
            </w:pPr>
            <w:r w:rsidRPr="000D1F77">
              <w:rPr>
                <w:lang w:eastAsia="zh-CN"/>
              </w:rPr>
              <w:t>1)</w:t>
            </w:r>
          </w:p>
        </w:tc>
        <w:tc>
          <w:tcPr>
            <w:tcW w:w="3119" w:type="dxa"/>
          </w:tcPr>
          <w:p w14:paraId="34BA3CFF" w14:textId="0E182D22" w:rsidR="00967B60" w:rsidRPr="000D1F77" w:rsidRDefault="00584A12" w:rsidP="000D1F77">
            <w:pPr>
              <w:rPr>
                <w:lang w:eastAsia="zh-CN"/>
              </w:rPr>
            </w:pPr>
            <w:r w:rsidRPr="00022A49">
              <w:rPr>
                <w:lang w:eastAsia="zh-CN"/>
              </w:rPr>
              <w:t xml:space="preserve">Stefano, </w:t>
            </w:r>
            <w:hyperlink r:id="rId31" w:history="1">
              <w:r w:rsidRPr="00022A49">
                <w:rPr>
                  <w:rStyle w:val="ab"/>
                  <w:lang w:eastAsia="zh-CN"/>
                </w:rPr>
                <w:t>sfaccin@qti.qualcomm.com</w:t>
              </w:r>
            </w:hyperlink>
            <w:r w:rsidR="00791816" w:rsidRPr="000D1F77">
              <w:rPr>
                <w:rStyle w:val="ab"/>
                <w:lang w:eastAsia="zh-CN"/>
              </w:rPr>
              <w:t xml:space="preserve"> </w:t>
            </w:r>
          </w:p>
        </w:tc>
        <w:tc>
          <w:tcPr>
            <w:tcW w:w="4473" w:type="dxa"/>
          </w:tcPr>
          <w:p w14:paraId="67C2D2CF" w14:textId="60AAF96E" w:rsidR="00967B60" w:rsidRPr="00294031" w:rsidRDefault="00294031" w:rsidP="00294031">
            <w:pPr>
              <w:rPr>
                <w:lang w:val="en-US" w:eastAsia="zh-CN"/>
              </w:rPr>
            </w:pPr>
            <w:r w:rsidRPr="00294031">
              <w:rPr>
                <w:lang w:eastAsia="zh-CN"/>
              </w:rPr>
              <w:t>Achieved Common view</w:t>
            </w:r>
            <w:r>
              <w:rPr>
                <w:lang w:eastAsia="zh-CN"/>
              </w:rPr>
              <w:t xml:space="preserve"> </w:t>
            </w:r>
            <w:r w:rsidRPr="00294031">
              <w:rPr>
                <w:lang w:eastAsia="zh-CN"/>
              </w:rPr>
              <w:t>on some aspects</w:t>
            </w:r>
            <w:r>
              <w:rPr>
                <w:lang w:eastAsia="zh-CN"/>
              </w:rPr>
              <w:t xml:space="preserve"> and joint proposal is under progress</w:t>
            </w:r>
          </w:p>
        </w:tc>
      </w:tr>
      <w:tr w:rsidR="00967B60" w:rsidRPr="000D1F77" w14:paraId="408EA5E6" w14:textId="77777777" w:rsidTr="009D57E0">
        <w:tc>
          <w:tcPr>
            <w:tcW w:w="2263" w:type="dxa"/>
          </w:tcPr>
          <w:p w14:paraId="4D314620" w14:textId="77777777" w:rsidR="00967B60" w:rsidRPr="000D1F77" w:rsidRDefault="00967B60" w:rsidP="00967B60">
            <w:pPr>
              <w:rPr>
                <w:lang w:eastAsia="zh-CN"/>
              </w:rPr>
            </w:pPr>
          </w:p>
        </w:tc>
        <w:tc>
          <w:tcPr>
            <w:tcW w:w="3119" w:type="dxa"/>
          </w:tcPr>
          <w:p w14:paraId="765C1688" w14:textId="77777777" w:rsidR="00967B60" w:rsidRPr="000D1F77" w:rsidRDefault="00967B60" w:rsidP="00967B60">
            <w:pPr>
              <w:rPr>
                <w:lang w:eastAsia="zh-CN"/>
              </w:rPr>
            </w:pPr>
          </w:p>
        </w:tc>
        <w:tc>
          <w:tcPr>
            <w:tcW w:w="4473" w:type="dxa"/>
          </w:tcPr>
          <w:p w14:paraId="45D9689A" w14:textId="77777777" w:rsidR="00967B60" w:rsidRPr="000D1F77" w:rsidRDefault="00967B60" w:rsidP="00967B60">
            <w:pPr>
              <w:rPr>
                <w:lang w:eastAsia="zh-CN"/>
              </w:rPr>
            </w:pPr>
          </w:p>
        </w:tc>
      </w:tr>
    </w:tbl>
    <w:p w14:paraId="72759CE3" w14:textId="77777777" w:rsidR="00067089" w:rsidRPr="000D1F77" w:rsidRDefault="00067089" w:rsidP="00067089">
      <w:pPr>
        <w:rPr>
          <w:lang w:eastAsia="zh-CN"/>
        </w:rPr>
      </w:pPr>
    </w:p>
    <w:p w14:paraId="2510B4CA" w14:textId="77777777" w:rsidR="00B0241A" w:rsidRPr="000D1F77" w:rsidRDefault="00B0241A" w:rsidP="00B0241A">
      <w:pPr>
        <w:pStyle w:val="3"/>
        <w:rPr>
          <w:lang w:eastAsia="zh-CN"/>
        </w:rPr>
      </w:pPr>
      <w:r w:rsidRPr="000D1F77">
        <w:rPr>
          <w:lang w:eastAsia="zh-CN"/>
        </w:rPr>
        <w:t>6.5.7.3 Handover procedures and related</w:t>
      </w:r>
    </w:p>
    <w:p w14:paraId="0CF47AD5" w14:textId="77777777" w:rsidR="00031943" w:rsidRPr="000D1F77" w:rsidRDefault="00031943" w:rsidP="00031943">
      <w:pPr>
        <w:rPr>
          <w:lang w:eastAsia="zh-CN"/>
        </w:rPr>
      </w:pPr>
    </w:p>
    <w:p w14:paraId="4C6955DF" w14:textId="77777777" w:rsidR="00A4604A" w:rsidRPr="000D1F77" w:rsidRDefault="00B0241A" w:rsidP="003F3E45">
      <w:pPr>
        <w:pStyle w:val="af"/>
        <w:numPr>
          <w:ilvl w:val="0"/>
          <w:numId w:val="20"/>
        </w:numPr>
        <w:ind w:firstLineChars="0"/>
        <w:rPr>
          <w:lang w:eastAsia="zh-CN"/>
        </w:rPr>
      </w:pPr>
      <w:r w:rsidRPr="000D1F77">
        <w:rPr>
          <w:b/>
          <w:lang w:eastAsia="zh-CN"/>
        </w:rPr>
        <w:t>Handover related</w:t>
      </w:r>
      <w:r w:rsidRPr="000D1F77">
        <w:rPr>
          <w:lang w:eastAsia="zh-CN"/>
        </w:rPr>
        <w:t xml:space="preserve"> (e.g., the procedure of N2-based handover) (and impacts to UPF)</w:t>
      </w:r>
    </w:p>
    <w:p w14:paraId="00103D02" w14:textId="77777777" w:rsidR="00A4604A" w:rsidRPr="000D1F77" w:rsidRDefault="00B0241A" w:rsidP="003F3E45">
      <w:pPr>
        <w:pStyle w:val="af"/>
        <w:numPr>
          <w:ilvl w:val="0"/>
          <w:numId w:val="21"/>
        </w:numPr>
        <w:ind w:firstLineChars="0"/>
        <w:rPr>
          <w:lang w:eastAsia="zh-CN"/>
        </w:rPr>
      </w:pPr>
      <w:r w:rsidRPr="000D1F77">
        <w:rPr>
          <w:lang w:eastAsia="zh-CN"/>
        </w:rPr>
        <w:t>Additional information flows for required HO scenarios</w:t>
      </w:r>
    </w:p>
    <w:p w14:paraId="0A0125E9" w14:textId="77777777" w:rsidR="00031943" w:rsidRPr="000D1F77" w:rsidRDefault="00031943" w:rsidP="00031943">
      <w:pPr>
        <w:rPr>
          <w:rFonts w:ascii="Arial" w:eastAsia="Batang" w:hAnsi="Arial" w:cs="Arial"/>
          <w:sz w:val="18"/>
          <w:szCs w:val="18"/>
          <w:u w:val="single"/>
          <w:lang w:eastAsia="ar-SA"/>
        </w:rPr>
      </w:pPr>
    </w:p>
    <w:p w14:paraId="59DB252B" w14:textId="77777777" w:rsidR="00B0241A" w:rsidRPr="000D1F77" w:rsidRDefault="00B0241A" w:rsidP="00B0241A">
      <w:pPr>
        <w:rPr>
          <w:lang w:eastAsia="zh-CN"/>
        </w:rPr>
      </w:pPr>
    </w:p>
    <w:p w14:paraId="472DC11B" w14:textId="77777777" w:rsidR="00B0241A" w:rsidRPr="000D1F77" w:rsidRDefault="00B0241A" w:rsidP="00B0241A">
      <w:pPr>
        <w:pStyle w:val="3"/>
        <w:rPr>
          <w:lang w:eastAsia="zh-CN"/>
        </w:rPr>
      </w:pPr>
      <w:r w:rsidRPr="000D1F77">
        <w:rPr>
          <w:lang w:eastAsia="zh-CN"/>
        </w:rPr>
        <w:t>6.5.7.4 Service Request procedures and related</w:t>
      </w:r>
    </w:p>
    <w:p w14:paraId="41560485" w14:textId="77777777" w:rsidR="00894B85" w:rsidRPr="000D1F77" w:rsidRDefault="00B0241A" w:rsidP="004A5E30">
      <w:pPr>
        <w:rPr>
          <w:i/>
          <w:color w:val="808080" w:themeColor="background1" w:themeShade="80"/>
          <w:lang w:val="en-US" w:eastAsia="zh-CN"/>
        </w:rPr>
      </w:pPr>
      <w:r w:rsidRPr="000D1F77">
        <w:rPr>
          <w:i/>
          <w:color w:val="808080" w:themeColor="background1" w:themeShade="80"/>
          <w:lang w:val="en-US" w:eastAsia="zh-CN"/>
        </w:rPr>
        <w:t>Including selective activation of UP connections</w:t>
      </w:r>
    </w:p>
    <w:p w14:paraId="1BF848BF" w14:textId="77777777" w:rsidR="00031943" w:rsidRPr="000D1F77" w:rsidRDefault="00031943" w:rsidP="004A5E30">
      <w:pPr>
        <w:rPr>
          <w:i/>
          <w:color w:val="808080" w:themeColor="background1" w:themeShade="80"/>
          <w:lang w:val="en-US" w:eastAsia="zh-CN"/>
        </w:rPr>
      </w:pPr>
    </w:p>
    <w:p w14:paraId="1832CDEA" w14:textId="622D8E45" w:rsidR="00B0241A" w:rsidRPr="000D1F77" w:rsidRDefault="00B0241A" w:rsidP="003F3E45">
      <w:pPr>
        <w:pStyle w:val="af"/>
        <w:numPr>
          <w:ilvl w:val="0"/>
          <w:numId w:val="23"/>
        </w:numPr>
        <w:ind w:firstLineChars="0"/>
        <w:rPr>
          <w:lang w:eastAsia="zh-CN"/>
        </w:rPr>
      </w:pPr>
      <w:r w:rsidRPr="000D1F77">
        <w:rPr>
          <w:lang w:eastAsia="zh-CN"/>
        </w:rPr>
        <w:t>Per PDU</w:t>
      </w:r>
      <w:r w:rsidR="007677C5" w:rsidRPr="000D1F77">
        <w:rPr>
          <w:lang w:eastAsia="zh-CN"/>
        </w:rPr>
        <w:t xml:space="preserve"> session</w:t>
      </w:r>
      <w:r w:rsidRPr="000D1F77">
        <w:rPr>
          <w:lang w:eastAsia="zh-CN"/>
        </w:rPr>
        <w:t xml:space="preserve"> (de)activation</w:t>
      </w:r>
    </w:p>
    <w:p w14:paraId="70124A72" w14:textId="77777777" w:rsidR="006E29C6" w:rsidRPr="000D1F77" w:rsidRDefault="006E29C6" w:rsidP="003F3E45">
      <w:pPr>
        <w:pStyle w:val="af"/>
        <w:numPr>
          <w:ilvl w:val="0"/>
          <w:numId w:val="24"/>
        </w:numPr>
        <w:ind w:firstLineChars="0"/>
        <w:rPr>
          <w:lang w:eastAsia="zh-CN"/>
        </w:rPr>
      </w:pPr>
      <w:r w:rsidRPr="000D1F77">
        <w:rPr>
          <w:lang w:eastAsia="zh-CN"/>
        </w:rPr>
        <w:t>Triggers of deactivating a PDU session</w:t>
      </w:r>
    </w:p>
    <w:p w14:paraId="08BED959" w14:textId="77777777" w:rsidR="00031943" w:rsidRPr="000D1F77" w:rsidRDefault="00031943" w:rsidP="00031943">
      <w:pPr>
        <w:pStyle w:val="af"/>
        <w:ind w:left="420" w:firstLineChars="0" w:firstLine="0"/>
        <w:rPr>
          <w:lang w:eastAsia="zh-CN"/>
        </w:rPr>
      </w:pPr>
    </w:p>
    <w:tbl>
      <w:tblPr>
        <w:tblStyle w:val="af0"/>
        <w:tblW w:w="0" w:type="auto"/>
        <w:tblLook w:val="04A0" w:firstRow="1" w:lastRow="0" w:firstColumn="1" w:lastColumn="0" w:noHBand="0" w:noVBand="1"/>
      </w:tblPr>
      <w:tblGrid>
        <w:gridCol w:w="2263"/>
        <w:gridCol w:w="4307"/>
        <w:gridCol w:w="3285"/>
      </w:tblGrid>
      <w:tr w:rsidR="00294031" w:rsidRPr="000D1F77" w14:paraId="246067FE" w14:textId="77777777" w:rsidTr="00CE0D0C">
        <w:tc>
          <w:tcPr>
            <w:tcW w:w="2263" w:type="dxa"/>
          </w:tcPr>
          <w:p w14:paraId="34B01931" w14:textId="440385AF" w:rsidR="00294031" w:rsidRPr="000D1F77" w:rsidRDefault="00294031" w:rsidP="00294031">
            <w:pPr>
              <w:rPr>
                <w:lang w:eastAsia="zh-CN"/>
              </w:rPr>
            </w:pPr>
            <w:r w:rsidRPr="00294031">
              <w:rPr>
                <w:b/>
                <w:lang w:eastAsia="zh-CN"/>
              </w:rPr>
              <w:t>Number</w:t>
            </w:r>
          </w:p>
        </w:tc>
        <w:tc>
          <w:tcPr>
            <w:tcW w:w="4307" w:type="dxa"/>
          </w:tcPr>
          <w:p w14:paraId="62C33495" w14:textId="7D77464F"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3285" w:type="dxa"/>
          </w:tcPr>
          <w:p w14:paraId="75C5126A" w14:textId="6E67026C" w:rsidR="00294031" w:rsidRPr="000D1F77" w:rsidRDefault="00294031" w:rsidP="00294031">
            <w:pPr>
              <w:rPr>
                <w:lang w:eastAsia="zh-CN"/>
              </w:rPr>
            </w:pPr>
            <w:r>
              <w:rPr>
                <w:b/>
                <w:lang w:eastAsia="zh-CN"/>
              </w:rPr>
              <w:t>Discussion Status</w:t>
            </w:r>
          </w:p>
        </w:tc>
      </w:tr>
      <w:tr w:rsidR="00CA41C4" w:rsidRPr="000D1F77" w14:paraId="7EF54909" w14:textId="77777777" w:rsidTr="00CE0D0C">
        <w:tc>
          <w:tcPr>
            <w:tcW w:w="2263" w:type="dxa"/>
          </w:tcPr>
          <w:p w14:paraId="21823BF0" w14:textId="1A5E8405" w:rsidR="00CA41C4" w:rsidRPr="000D1F77" w:rsidRDefault="00CA41C4" w:rsidP="00CE0D0C">
            <w:pPr>
              <w:rPr>
                <w:lang w:eastAsia="zh-CN"/>
              </w:rPr>
            </w:pPr>
            <w:r w:rsidRPr="000D1F77">
              <w:rPr>
                <w:lang w:eastAsia="zh-CN"/>
              </w:rPr>
              <w:t>1)</w:t>
            </w:r>
          </w:p>
        </w:tc>
        <w:tc>
          <w:tcPr>
            <w:tcW w:w="4307" w:type="dxa"/>
          </w:tcPr>
          <w:p w14:paraId="1C4236AA" w14:textId="53CD3410" w:rsidR="00CA41C4" w:rsidRPr="000D1F77" w:rsidRDefault="000D1F77" w:rsidP="00FD54E2">
            <w:pPr>
              <w:rPr>
                <w:lang w:eastAsia="zh-CN"/>
              </w:rPr>
            </w:pPr>
            <w:r w:rsidRPr="000D1F77">
              <w:t xml:space="preserve">Jinsung   </w:t>
            </w:r>
            <w:hyperlink r:id="rId32" w:history="1">
              <w:r w:rsidRPr="000D1F77">
                <w:rPr>
                  <w:rStyle w:val="ab"/>
                  <w:rFonts w:hint="eastAsia"/>
                </w:rPr>
                <w:t>js81.lee@samsung.com</w:t>
              </w:r>
            </w:hyperlink>
          </w:p>
        </w:tc>
        <w:tc>
          <w:tcPr>
            <w:tcW w:w="3285" w:type="dxa"/>
          </w:tcPr>
          <w:p w14:paraId="3337CE62" w14:textId="00D4EA44" w:rsidR="00161945" w:rsidRPr="000D1F77" w:rsidRDefault="00161945" w:rsidP="000D1F77">
            <w:pPr>
              <w:rPr>
                <w:lang w:eastAsia="zh-CN"/>
              </w:rPr>
            </w:pPr>
          </w:p>
        </w:tc>
      </w:tr>
      <w:tr w:rsidR="00CA41C4" w:rsidRPr="000D1F77" w14:paraId="6F188F83" w14:textId="77777777" w:rsidTr="00CE0D0C">
        <w:tc>
          <w:tcPr>
            <w:tcW w:w="2263" w:type="dxa"/>
          </w:tcPr>
          <w:p w14:paraId="22FFCA65" w14:textId="77777777" w:rsidR="00CA41C4" w:rsidRPr="000D1F77" w:rsidRDefault="00CA41C4" w:rsidP="00CE0D0C">
            <w:pPr>
              <w:rPr>
                <w:lang w:eastAsia="zh-CN"/>
              </w:rPr>
            </w:pPr>
          </w:p>
        </w:tc>
        <w:tc>
          <w:tcPr>
            <w:tcW w:w="4307" w:type="dxa"/>
          </w:tcPr>
          <w:p w14:paraId="4A043C5D" w14:textId="77777777" w:rsidR="00CA41C4" w:rsidRPr="000D1F77" w:rsidRDefault="00CA41C4" w:rsidP="00CE0D0C">
            <w:pPr>
              <w:rPr>
                <w:lang w:eastAsia="zh-CN"/>
              </w:rPr>
            </w:pPr>
          </w:p>
        </w:tc>
        <w:tc>
          <w:tcPr>
            <w:tcW w:w="3285" w:type="dxa"/>
          </w:tcPr>
          <w:p w14:paraId="1F8C940E" w14:textId="77777777" w:rsidR="00CA41C4" w:rsidRPr="000D1F77" w:rsidRDefault="00CA41C4" w:rsidP="00CE0D0C">
            <w:pPr>
              <w:rPr>
                <w:lang w:eastAsia="zh-CN"/>
              </w:rPr>
            </w:pPr>
          </w:p>
        </w:tc>
      </w:tr>
      <w:tr w:rsidR="00CA41C4" w:rsidRPr="000D1F77" w14:paraId="32C07D18" w14:textId="77777777" w:rsidTr="00CE0D0C">
        <w:tc>
          <w:tcPr>
            <w:tcW w:w="2263" w:type="dxa"/>
          </w:tcPr>
          <w:p w14:paraId="1C4677CC" w14:textId="77777777" w:rsidR="00CA41C4" w:rsidRPr="000D1F77" w:rsidRDefault="00CA41C4" w:rsidP="00CE0D0C">
            <w:pPr>
              <w:rPr>
                <w:lang w:eastAsia="zh-CN"/>
              </w:rPr>
            </w:pPr>
          </w:p>
        </w:tc>
        <w:tc>
          <w:tcPr>
            <w:tcW w:w="4307" w:type="dxa"/>
          </w:tcPr>
          <w:p w14:paraId="566E9377" w14:textId="77777777" w:rsidR="00CA41C4" w:rsidRPr="000D1F77" w:rsidRDefault="00CA41C4" w:rsidP="00CE0D0C">
            <w:pPr>
              <w:rPr>
                <w:lang w:eastAsia="zh-CN"/>
              </w:rPr>
            </w:pPr>
          </w:p>
        </w:tc>
        <w:tc>
          <w:tcPr>
            <w:tcW w:w="3285" w:type="dxa"/>
          </w:tcPr>
          <w:p w14:paraId="6B1C2B92" w14:textId="77777777" w:rsidR="00CA41C4" w:rsidRPr="000D1F77" w:rsidRDefault="00CA41C4" w:rsidP="00CE0D0C">
            <w:pPr>
              <w:rPr>
                <w:lang w:eastAsia="zh-CN"/>
              </w:rPr>
            </w:pPr>
          </w:p>
        </w:tc>
      </w:tr>
    </w:tbl>
    <w:p w14:paraId="7E5A61F8" w14:textId="77777777" w:rsidR="00031943" w:rsidRPr="000D1F77" w:rsidRDefault="00031943" w:rsidP="00031943">
      <w:pPr>
        <w:rPr>
          <w:rFonts w:ascii="Arial" w:eastAsia="Batang" w:hAnsi="Arial" w:cs="Arial"/>
          <w:sz w:val="18"/>
          <w:szCs w:val="18"/>
          <w:u w:val="single"/>
          <w:lang w:eastAsia="ar-SA"/>
        </w:rPr>
      </w:pPr>
    </w:p>
    <w:p w14:paraId="6C6D59A8" w14:textId="77777777" w:rsidR="00B0241A" w:rsidRPr="000D1F77" w:rsidRDefault="00B0241A" w:rsidP="00B0241A">
      <w:pPr>
        <w:pStyle w:val="3"/>
        <w:rPr>
          <w:lang w:eastAsia="zh-CN"/>
        </w:rPr>
      </w:pPr>
      <w:r w:rsidRPr="000D1F77">
        <w:rPr>
          <w:lang w:eastAsia="zh-CN"/>
        </w:rPr>
        <w:t xml:space="preserve">6.5.7.5 </w:t>
      </w:r>
      <w:r w:rsidRPr="000D1F77">
        <w:rPr>
          <w:b/>
          <w:lang w:eastAsia="zh-CN"/>
        </w:rPr>
        <w:t>RRC_inactive related</w:t>
      </w:r>
    </w:p>
    <w:p w14:paraId="3A1577E5" w14:textId="77777777" w:rsidR="0001402A" w:rsidRPr="000D1F77" w:rsidRDefault="0001402A" w:rsidP="0001402A">
      <w:pPr>
        <w:rPr>
          <w:lang w:eastAsia="zh-CN"/>
        </w:rPr>
      </w:pPr>
    </w:p>
    <w:p w14:paraId="36AFE4F1" w14:textId="77777777" w:rsidR="00B0241A" w:rsidRPr="000D1F77" w:rsidRDefault="00B0241A" w:rsidP="003F3E45">
      <w:pPr>
        <w:pStyle w:val="af"/>
        <w:numPr>
          <w:ilvl w:val="0"/>
          <w:numId w:val="22"/>
        </w:numPr>
        <w:ind w:firstLineChars="0"/>
        <w:rPr>
          <w:b/>
          <w:lang w:eastAsia="zh-CN"/>
        </w:rPr>
      </w:pPr>
      <w:r w:rsidRPr="000D1F77">
        <w:rPr>
          <w:b/>
          <w:lang w:eastAsia="zh-CN"/>
        </w:rPr>
        <w:t>System impact of RRC-INACTIVE</w:t>
      </w:r>
      <w:r w:rsidR="00EC2B52" w:rsidRPr="000D1F77">
        <w:rPr>
          <w:b/>
          <w:lang w:eastAsia="zh-CN"/>
        </w:rPr>
        <w:t xml:space="preserve"> [impacts on RAN-CORE interface]</w:t>
      </w:r>
    </w:p>
    <w:p w14:paraId="14EED4AF" w14:textId="77777777" w:rsidR="00B0241A" w:rsidRPr="000D1F77" w:rsidRDefault="00B0241A" w:rsidP="00B77332">
      <w:pPr>
        <w:rPr>
          <w:lang w:eastAsia="zh-CN"/>
        </w:rPr>
      </w:pPr>
    </w:p>
    <w:tbl>
      <w:tblPr>
        <w:tblStyle w:val="af0"/>
        <w:tblW w:w="0" w:type="auto"/>
        <w:tblLook w:val="04A0" w:firstRow="1" w:lastRow="0" w:firstColumn="1" w:lastColumn="0" w:noHBand="0" w:noVBand="1"/>
      </w:tblPr>
      <w:tblGrid>
        <w:gridCol w:w="1555"/>
        <w:gridCol w:w="3969"/>
        <w:gridCol w:w="4331"/>
      </w:tblGrid>
      <w:tr w:rsidR="00294031" w:rsidRPr="000D1F77" w14:paraId="630CF0AD" w14:textId="77777777" w:rsidTr="009D57E0">
        <w:tc>
          <w:tcPr>
            <w:tcW w:w="1555" w:type="dxa"/>
          </w:tcPr>
          <w:p w14:paraId="49E0A36D" w14:textId="531DEB55" w:rsidR="00294031" w:rsidRPr="000D1F77" w:rsidRDefault="00294031" w:rsidP="00294031">
            <w:pPr>
              <w:rPr>
                <w:lang w:eastAsia="zh-CN"/>
              </w:rPr>
            </w:pPr>
            <w:r w:rsidRPr="00294031">
              <w:rPr>
                <w:b/>
                <w:lang w:eastAsia="zh-CN"/>
              </w:rPr>
              <w:t>Number</w:t>
            </w:r>
          </w:p>
        </w:tc>
        <w:tc>
          <w:tcPr>
            <w:tcW w:w="3969" w:type="dxa"/>
          </w:tcPr>
          <w:p w14:paraId="49EA5773" w14:textId="6CB49106"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331" w:type="dxa"/>
          </w:tcPr>
          <w:p w14:paraId="3E29C23A" w14:textId="5486E626" w:rsidR="00294031" w:rsidRPr="000D1F77" w:rsidRDefault="00294031" w:rsidP="00294031">
            <w:pPr>
              <w:rPr>
                <w:lang w:eastAsia="zh-CN"/>
              </w:rPr>
            </w:pPr>
            <w:r>
              <w:rPr>
                <w:b/>
                <w:lang w:eastAsia="zh-CN"/>
              </w:rPr>
              <w:t>Discussion Status</w:t>
            </w:r>
          </w:p>
        </w:tc>
      </w:tr>
      <w:tr w:rsidR="00CA41C4" w:rsidRPr="000D1F77" w14:paraId="26EC014C" w14:textId="77777777" w:rsidTr="009D57E0">
        <w:tc>
          <w:tcPr>
            <w:tcW w:w="1555" w:type="dxa"/>
          </w:tcPr>
          <w:p w14:paraId="027A133D" w14:textId="77777777" w:rsidR="00CA41C4" w:rsidRPr="00294031" w:rsidRDefault="00CA41C4" w:rsidP="00CE0D0C">
            <w:pPr>
              <w:rPr>
                <w:lang w:eastAsia="zh-CN"/>
              </w:rPr>
            </w:pPr>
            <w:r w:rsidRPr="00294031">
              <w:rPr>
                <w:lang w:eastAsia="zh-CN"/>
              </w:rPr>
              <w:t>1)</w:t>
            </w:r>
          </w:p>
        </w:tc>
        <w:tc>
          <w:tcPr>
            <w:tcW w:w="3969" w:type="dxa"/>
          </w:tcPr>
          <w:p w14:paraId="2040BE57" w14:textId="1D4FE637" w:rsidR="00CA41C4" w:rsidRPr="00294031" w:rsidRDefault="00CE0D0C" w:rsidP="000D1F77">
            <w:pPr>
              <w:rPr>
                <w:lang w:eastAsia="zh-CN"/>
              </w:rPr>
            </w:pPr>
            <w:r w:rsidRPr="00294031">
              <w:rPr>
                <w:lang w:eastAsia="zh-CN"/>
              </w:rPr>
              <w:t>Haris</w:t>
            </w:r>
            <w:r w:rsidR="00296174" w:rsidRPr="00294031">
              <w:rPr>
                <w:lang w:eastAsia="zh-CN"/>
              </w:rPr>
              <w:t xml:space="preserve">, Zisimopoulos, </w:t>
            </w:r>
            <w:hyperlink r:id="rId33" w:history="1">
              <w:r w:rsidR="00791816" w:rsidRPr="00294031">
                <w:rPr>
                  <w:rStyle w:val="ab"/>
                  <w:lang w:eastAsia="zh-CN"/>
                </w:rPr>
                <w:t>harisz@qti.qualcomm.com</w:t>
              </w:r>
            </w:hyperlink>
            <w:r w:rsidR="00791816" w:rsidRPr="00294031">
              <w:rPr>
                <w:lang w:eastAsia="zh-CN"/>
              </w:rPr>
              <w:t xml:space="preserve"> </w:t>
            </w:r>
          </w:p>
        </w:tc>
        <w:tc>
          <w:tcPr>
            <w:tcW w:w="4331" w:type="dxa"/>
          </w:tcPr>
          <w:p w14:paraId="6ED2C567" w14:textId="56381213" w:rsidR="00CA41C4" w:rsidRPr="000D1F77" w:rsidRDefault="00CA41C4" w:rsidP="008207C2">
            <w:pPr>
              <w:rPr>
                <w:lang w:eastAsia="zh-CN"/>
              </w:rPr>
            </w:pPr>
          </w:p>
        </w:tc>
      </w:tr>
      <w:tr w:rsidR="00CA41C4" w:rsidRPr="000D1F77" w14:paraId="62485BD3" w14:textId="77777777" w:rsidTr="009D57E0">
        <w:tc>
          <w:tcPr>
            <w:tcW w:w="1555" w:type="dxa"/>
          </w:tcPr>
          <w:p w14:paraId="46FA8445" w14:textId="77777777" w:rsidR="00CA41C4" w:rsidRPr="000D1F77" w:rsidRDefault="00CA41C4" w:rsidP="00CE0D0C">
            <w:pPr>
              <w:rPr>
                <w:lang w:eastAsia="zh-CN"/>
              </w:rPr>
            </w:pPr>
          </w:p>
        </w:tc>
        <w:tc>
          <w:tcPr>
            <w:tcW w:w="3969" w:type="dxa"/>
          </w:tcPr>
          <w:p w14:paraId="13B125BC" w14:textId="77777777" w:rsidR="00CA41C4" w:rsidRPr="000D1F77" w:rsidRDefault="00CA41C4" w:rsidP="00CE0D0C">
            <w:pPr>
              <w:rPr>
                <w:lang w:eastAsia="zh-CN"/>
              </w:rPr>
            </w:pPr>
          </w:p>
        </w:tc>
        <w:tc>
          <w:tcPr>
            <w:tcW w:w="4331" w:type="dxa"/>
          </w:tcPr>
          <w:p w14:paraId="0E014889" w14:textId="77777777" w:rsidR="00CA41C4" w:rsidRPr="000D1F77" w:rsidRDefault="00CA41C4" w:rsidP="00CE0D0C">
            <w:pPr>
              <w:rPr>
                <w:lang w:eastAsia="zh-CN"/>
              </w:rPr>
            </w:pPr>
          </w:p>
        </w:tc>
      </w:tr>
      <w:tr w:rsidR="00CA41C4" w:rsidRPr="000D1F77" w14:paraId="5C886499" w14:textId="77777777" w:rsidTr="009D57E0">
        <w:tc>
          <w:tcPr>
            <w:tcW w:w="1555" w:type="dxa"/>
          </w:tcPr>
          <w:p w14:paraId="0CF7A65E" w14:textId="77777777" w:rsidR="00CA41C4" w:rsidRPr="000D1F77" w:rsidRDefault="00CA41C4" w:rsidP="00CE0D0C">
            <w:pPr>
              <w:rPr>
                <w:lang w:eastAsia="zh-CN"/>
              </w:rPr>
            </w:pPr>
          </w:p>
        </w:tc>
        <w:tc>
          <w:tcPr>
            <w:tcW w:w="3969" w:type="dxa"/>
          </w:tcPr>
          <w:p w14:paraId="13B6092B" w14:textId="77777777" w:rsidR="00CA41C4" w:rsidRPr="000D1F77" w:rsidRDefault="00CA41C4" w:rsidP="00CE0D0C">
            <w:pPr>
              <w:rPr>
                <w:lang w:eastAsia="zh-CN"/>
              </w:rPr>
            </w:pPr>
          </w:p>
        </w:tc>
        <w:tc>
          <w:tcPr>
            <w:tcW w:w="4331" w:type="dxa"/>
          </w:tcPr>
          <w:p w14:paraId="498A5FC2" w14:textId="77777777" w:rsidR="00CA41C4" w:rsidRPr="000D1F77" w:rsidRDefault="00CA41C4" w:rsidP="00CE0D0C">
            <w:pPr>
              <w:rPr>
                <w:lang w:eastAsia="zh-CN"/>
              </w:rPr>
            </w:pPr>
          </w:p>
        </w:tc>
      </w:tr>
    </w:tbl>
    <w:p w14:paraId="2F325CD5" w14:textId="77777777" w:rsidR="0001402A" w:rsidRPr="000D1F77" w:rsidRDefault="0001402A" w:rsidP="00B77332">
      <w:pPr>
        <w:rPr>
          <w:lang w:eastAsia="zh-CN"/>
        </w:rPr>
      </w:pPr>
    </w:p>
    <w:p w14:paraId="3A202DB2" w14:textId="77777777" w:rsidR="00B77332" w:rsidRPr="000D1F77" w:rsidRDefault="00B77332" w:rsidP="00B77332">
      <w:pPr>
        <w:pStyle w:val="2"/>
        <w:rPr>
          <w:lang w:eastAsia="zh-CN"/>
        </w:rPr>
      </w:pPr>
      <w:r w:rsidRPr="000D1F77">
        <w:rPr>
          <w:lang w:eastAsia="zh-CN"/>
        </w:rPr>
        <w:t xml:space="preserve">6.5.8 Specific services support </w:t>
      </w:r>
    </w:p>
    <w:p w14:paraId="7F85E917" w14:textId="77777777" w:rsidR="00B77332" w:rsidRPr="000D1F77" w:rsidRDefault="00B77332" w:rsidP="00B77332">
      <w:pPr>
        <w:rPr>
          <w:i/>
          <w:color w:val="808080" w:themeColor="background1" w:themeShade="80"/>
          <w:lang w:eastAsia="zh-CN"/>
        </w:rPr>
      </w:pPr>
      <w:r w:rsidRPr="000D1F77">
        <w:rPr>
          <w:i/>
          <w:color w:val="808080" w:themeColor="background1" w:themeShade="80"/>
          <w:lang w:eastAsia="zh-CN"/>
        </w:rPr>
        <w:t>Any QoS related aspects from specific services support, like MPS, are handled under 6.5.5.</w:t>
      </w:r>
    </w:p>
    <w:p w14:paraId="4F4C18FB" w14:textId="77777777" w:rsidR="00B77332" w:rsidRPr="000D1F77" w:rsidRDefault="00B77332" w:rsidP="00B77332">
      <w:pPr>
        <w:rPr>
          <w:lang w:eastAsia="zh-CN"/>
        </w:rPr>
      </w:pPr>
    </w:p>
    <w:p w14:paraId="35673851" w14:textId="77777777" w:rsidR="00B77332" w:rsidRPr="000D1F77" w:rsidRDefault="00B77332" w:rsidP="00B77332">
      <w:pPr>
        <w:pStyle w:val="3"/>
        <w:rPr>
          <w:lang w:eastAsia="zh-CN"/>
        </w:rPr>
      </w:pPr>
      <w:r w:rsidRPr="000D1F77">
        <w:rPr>
          <w:lang w:eastAsia="zh-CN"/>
        </w:rPr>
        <w:t>6.5.8.1 Specific services support – NAS support functionality for services</w:t>
      </w:r>
    </w:p>
    <w:p w14:paraId="53E83AD0" w14:textId="77777777" w:rsidR="00B77332" w:rsidRPr="000D1F77" w:rsidRDefault="00B77332" w:rsidP="00B77332">
      <w:pPr>
        <w:rPr>
          <w:i/>
          <w:color w:val="808080" w:themeColor="background1" w:themeShade="80"/>
          <w:lang w:eastAsia="zh-CN"/>
        </w:rPr>
      </w:pPr>
      <w:r w:rsidRPr="000D1F77">
        <w:rPr>
          <w:i/>
          <w:color w:val="808080" w:themeColor="background1" w:themeShade="80"/>
          <w:lang w:eastAsia="zh-CN"/>
        </w:rPr>
        <w:t>NAS level procedures and functions that are needed to support or enable specific services, e.g. for carrying SMS or enabling IMS emergency services.</w:t>
      </w:r>
    </w:p>
    <w:p w14:paraId="0F253108" w14:textId="77777777" w:rsidR="00031943" w:rsidRPr="000D1F77" w:rsidRDefault="00031943" w:rsidP="00B77332">
      <w:pPr>
        <w:rPr>
          <w:i/>
          <w:color w:val="808080" w:themeColor="background1" w:themeShade="80"/>
          <w:lang w:eastAsia="zh-CN"/>
        </w:rPr>
      </w:pPr>
    </w:p>
    <w:p w14:paraId="67256E5A" w14:textId="77777777" w:rsidR="00790E3A" w:rsidRPr="000D1F77" w:rsidRDefault="00790E3A" w:rsidP="003F3E45">
      <w:pPr>
        <w:pStyle w:val="af"/>
        <w:numPr>
          <w:ilvl w:val="0"/>
          <w:numId w:val="25"/>
        </w:numPr>
        <w:ind w:firstLineChars="0"/>
        <w:rPr>
          <w:lang w:eastAsia="zh-CN"/>
        </w:rPr>
      </w:pPr>
      <w:r w:rsidRPr="000D1F77">
        <w:rPr>
          <w:lang w:eastAsia="zh-CN"/>
        </w:rPr>
        <w:t>Information flows for identified services (e.g., SMS, IMS related, and MPS/PWS related call flows)</w:t>
      </w:r>
    </w:p>
    <w:p w14:paraId="0FCDF5D6" w14:textId="47189DB6" w:rsidR="007677C5" w:rsidRPr="000D1F77" w:rsidRDefault="007677C5" w:rsidP="007677C5">
      <w:pPr>
        <w:pStyle w:val="af"/>
        <w:numPr>
          <w:ilvl w:val="0"/>
          <w:numId w:val="26"/>
        </w:numPr>
        <w:ind w:firstLineChars="0"/>
        <w:rPr>
          <w:lang w:eastAsia="zh-CN"/>
        </w:rPr>
      </w:pPr>
      <w:r w:rsidRPr="000D1F77">
        <w:rPr>
          <w:lang w:eastAsia="zh-CN"/>
        </w:rPr>
        <w:t>Generic NAS level, support for “NAS users” like SMS, i.e. the transport of SMS units/protocol messages between UE and SMSF</w:t>
      </w:r>
    </w:p>
    <w:p w14:paraId="2625CAFE" w14:textId="3C4C23FA" w:rsidR="00095DF4" w:rsidRPr="000D1F77" w:rsidRDefault="007677C5">
      <w:pPr>
        <w:pStyle w:val="af"/>
        <w:numPr>
          <w:ilvl w:val="0"/>
          <w:numId w:val="26"/>
        </w:numPr>
        <w:ind w:firstLineChars="0"/>
        <w:rPr>
          <w:lang w:eastAsia="zh-CN"/>
        </w:rPr>
      </w:pPr>
      <w:r w:rsidRPr="000D1F77">
        <w:rPr>
          <w:lang w:eastAsia="zh-CN"/>
        </w:rPr>
        <w:t xml:space="preserve">Above NAS level, procedures related with </w:t>
      </w:r>
      <w:r w:rsidR="00790E3A" w:rsidRPr="000D1F77">
        <w:rPr>
          <w:lang w:eastAsia="zh-CN"/>
        </w:rPr>
        <w:t xml:space="preserve">SMS over NAS </w:t>
      </w:r>
      <w:r w:rsidRPr="000D1F77">
        <w:rPr>
          <w:lang w:eastAsia="zh-CN"/>
        </w:rPr>
        <w:t>update. U</w:t>
      </w:r>
      <w:r w:rsidR="00095DF4" w:rsidRPr="000D1F77">
        <w:rPr>
          <w:lang w:eastAsia="zh-CN"/>
        </w:rPr>
        <w:t>pdate SMSF services</w:t>
      </w:r>
      <w:r w:rsidRPr="000D1F77">
        <w:rPr>
          <w:lang w:eastAsia="zh-CN"/>
        </w:rPr>
        <w:t xml:space="preserve"> (clause 5.2.9, 23.502)</w:t>
      </w:r>
      <w:r w:rsidR="00095DF4" w:rsidRPr="000D1F77">
        <w:rPr>
          <w:lang w:eastAsia="zh-CN"/>
        </w:rPr>
        <w:t>.</w:t>
      </w:r>
    </w:p>
    <w:p w14:paraId="28D4C8B0" w14:textId="05D8ED3A" w:rsidR="007677C5" w:rsidRPr="000D1F77" w:rsidRDefault="007677C5">
      <w:pPr>
        <w:pStyle w:val="af"/>
        <w:numPr>
          <w:ilvl w:val="0"/>
          <w:numId w:val="26"/>
        </w:numPr>
        <w:ind w:firstLineChars="0"/>
        <w:rPr>
          <w:lang w:eastAsia="zh-CN"/>
        </w:rPr>
      </w:pPr>
      <w:r w:rsidRPr="000D1F77">
        <w:t>Emergency services and MPS support</w:t>
      </w:r>
    </w:p>
    <w:p w14:paraId="6E11864F" w14:textId="53329911" w:rsidR="00B33C32" w:rsidRPr="00022A49" w:rsidRDefault="00B33C32" w:rsidP="00B33C32">
      <w:pPr>
        <w:pStyle w:val="af"/>
        <w:numPr>
          <w:ilvl w:val="0"/>
          <w:numId w:val="25"/>
        </w:numPr>
        <w:ind w:firstLineChars="0"/>
        <w:rPr>
          <w:lang w:eastAsia="zh-CN"/>
        </w:rPr>
      </w:pPr>
      <w:r w:rsidRPr="00022A49">
        <w:rPr>
          <w:lang w:eastAsia="zh-CN"/>
        </w:rPr>
        <w:t>NAS Transport</w:t>
      </w:r>
    </w:p>
    <w:p w14:paraId="6781A55C" w14:textId="77777777" w:rsidR="00031943" w:rsidRPr="000D1F77" w:rsidRDefault="00031943" w:rsidP="00031943">
      <w:pPr>
        <w:rPr>
          <w:rFonts w:ascii="Arial" w:eastAsia="Batang" w:hAnsi="Arial" w:cs="Arial"/>
          <w:sz w:val="18"/>
          <w:szCs w:val="18"/>
          <w:u w:val="single"/>
          <w:lang w:eastAsia="ar-SA"/>
        </w:rPr>
      </w:pPr>
    </w:p>
    <w:tbl>
      <w:tblPr>
        <w:tblStyle w:val="af0"/>
        <w:tblW w:w="0" w:type="auto"/>
        <w:tblLook w:val="04A0" w:firstRow="1" w:lastRow="0" w:firstColumn="1" w:lastColumn="0" w:noHBand="0" w:noVBand="1"/>
      </w:tblPr>
      <w:tblGrid>
        <w:gridCol w:w="1555"/>
        <w:gridCol w:w="3969"/>
        <w:gridCol w:w="4331"/>
      </w:tblGrid>
      <w:tr w:rsidR="00294031" w:rsidRPr="000D1F77" w14:paraId="6ECA77C5" w14:textId="77777777" w:rsidTr="009260F1">
        <w:tc>
          <w:tcPr>
            <w:tcW w:w="1555" w:type="dxa"/>
          </w:tcPr>
          <w:p w14:paraId="4DDEE8CC" w14:textId="6BB28993" w:rsidR="00294031" w:rsidRPr="000D1F77" w:rsidRDefault="00294031" w:rsidP="00294031">
            <w:pPr>
              <w:rPr>
                <w:lang w:eastAsia="zh-CN"/>
              </w:rPr>
            </w:pPr>
            <w:r w:rsidRPr="00294031">
              <w:rPr>
                <w:b/>
                <w:lang w:eastAsia="zh-CN"/>
              </w:rPr>
              <w:t>Number</w:t>
            </w:r>
          </w:p>
        </w:tc>
        <w:tc>
          <w:tcPr>
            <w:tcW w:w="3969" w:type="dxa"/>
          </w:tcPr>
          <w:p w14:paraId="7B95CB2C" w14:textId="3A8B7E0F"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331" w:type="dxa"/>
          </w:tcPr>
          <w:p w14:paraId="3CA05ADC" w14:textId="23AD81DB" w:rsidR="00294031" w:rsidRPr="000D1F77" w:rsidRDefault="00294031" w:rsidP="00294031">
            <w:pPr>
              <w:rPr>
                <w:lang w:eastAsia="zh-CN"/>
              </w:rPr>
            </w:pPr>
            <w:r>
              <w:rPr>
                <w:b/>
                <w:lang w:eastAsia="zh-CN"/>
              </w:rPr>
              <w:t>Discussion Status</w:t>
            </w:r>
          </w:p>
        </w:tc>
      </w:tr>
      <w:tr w:rsidR="00B33C32" w:rsidRPr="000D1F77" w14:paraId="68938EA3" w14:textId="77777777" w:rsidTr="009260F1">
        <w:tc>
          <w:tcPr>
            <w:tcW w:w="1555" w:type="dxa"/>
          </w:tcPr>
          <w:p w14:paraId="6861B634" w14:textId="525B85C6" w:rsidR="00B33C32" w:rsidRPr="00022A49" w:rsidRDefault="00B33C32" w:rsidP="00B33C32">
            <w:pPr>
              <w:rPr>
                <w:lang w:eastAsia="zh-CN"/>
              </w:rPr>
            </w:pPr>
            <w:r w:rsidRPr="00022A49">
              <w:rPr>
                <w:lang w:eastAsia="zh-CN"/>
              </w:rPr>
              <w:t>2</w:t>
            </w:r>
            <w:r w:rsidR="00294031">
              <w:rPr>
                <w:rFonts w:hint="eastAsia"/>
                <w:lang w:eastAsia="zh-CN"/>
              </w:rPr>
              <w:t>）</w:t>
            </w:r>
          </w:p>
        </w:tc>
        <w:tc>
          <w:tcPr>
            <w:tcW w:w="3969" w:type="dxa"/>
          </w:tcPr>
          <w:p w14:paraId="0797C9A0" w14:textId="29CCC8E0" w:rsidR="00B33C32" w:rsidRPr="00022A49" w:rsidRDefault="00B33C32" w:rsidP="000D1F77">
            <w:pPr>
              <w:rPr>
                <w:lang w:eastAsia="zh-CN"/>
              </w:rPr>
            </w:pPr>
            <w:r w:rsidRPr="00022A49">
              <w:rPr>
                <w:lang w:eastAsia="zh-CN"/>
              </w:rPr>
              <w:t xml:space="preserve">Stefano, </w:t>
            </w:r>
            <w:hyperlink r:id="rId34" w:history="1">
              <w:r w:rsidRPr="00022A49">
                <w:rPr>
                  <w:rStyle w:val="ab"/>
                  <w:lang w:eastAsia="zh-CN"/>
                </w:rPr>
                <w:t>sfaccin@qti.qualcomm.com</w:t>
              </w:r>
            </w:hyperlink>
            <w:r w:rsidRPr="000D1F77">
              <w:rPr>
                <w:lang w:eastAsia="zh-CN"/>
              </w:rPr>
              <w:t xml:space="preserve"> </w:t>
            </w:r>
          </w:p>
        </w:tc>
        <w:tc>
          <w:tcPr>
            <w:tcW w:w="4331" w:type="dxa"/>
          </w:tcPr>
          <w:p w14:paraId="651EC5B5" w14:textId="6AAB70A7" w:rsidR="00B33C32" w:rsidRPr="00294031" w:rsidRDefault="00294031" w:rsidP="00294031">
            <w:pPr>
              <w:rPr>
                <w:lang w:val="en-US" w:eastAsia="zh-CN"/>
              </w:rPr>
            </w:pPr>
            <w:r w:rsidRPr="00294031">
              <w:rPr>
                <w:lang w:val="en-US" w:eastAsia="zh-CN"/>
              </w:rPr>
              <w:t>Achieved Common view</w:t>
            </w:r>
            <w:r>
              <w:rPr>
                <w:lang w:val="en-US" w:eastAsia="zh-CN"/>
              </w:rPr>
              <w:t xml:space="preserve"> </w:t>
            </w:r>
            <w:r w:rsidRPr="00294031">
              <w:rPr>
                <w:lang w:val="en-US" w:eastAsia="zh-CN"/>
              </w:rPr>
              <w:t>on some aspects</w:t>
            </w:r>
            <w:r>
              <w:rPr>
                <w:lang w:val="en-US" w:eastAsia="zh-CN"/>
              </w:rPr>
              <w:t>.</w:t>
            </w:r>
            <w:r w:rsidRPr="00294031">
              <w:rPr>
                <w:lang w:val="en-US" w:eastAsia="zh-CN"/>
              </w:rPr>
              <w:t xml:space="preserve"> </w:t>
            </w:r>
            <w:r>
              <w:rPr>
                <w:lang w:val="en-US" w:eastAsia="zh-CN"/>
              </w:rPr>
              <w:t>D</w:t>
            </w:r>
            <w:r w:rsidRPr="00294031">
              <w:rPr>
                <w:lang w:val="en-US" w:eastAsia="zh-CN"/>
              </w:rPr>
              <w:t>iscussion is still open</w:t>
            </w:r>
            <w:r>
              <w:rPr>
                <w:lang w:val="en-US" w:eastAsia="zh-CN"/>
              </w:rPr>
              <w:t xml:space="preserve">. </w:t>
            </w:r>
            <w:r w:rsidRPr="00294031">
              <w:rPr>
                <w:lang w:val="en-US" w:eastAsia="zh-CN"/>
              </w:rPr>
              <w:t>Joint contribution is</w:t>
            </w:r>
            <w:r>
              <w:rPr>
                <w:lang w:val="en-US" w:eastAsia="zh-CN"/>
              </w:rPr>
              <w:t xml:space="preserve"> preparing.</w:t>
            </w:r>
          </w:p>
        </w:tc>
      </w:tr>
      <w:tr w:rsidR="00B33C32" w:rsidRPr="000D1F77" w14:paraId="72450AC4" w14:textId="77777777" w:rsidTr="009260F1">
        <w:tc>
          <w:tcPr>
            <w:tcW w:w="1555" w:type="dxa"/>
          </w:tcPr>
          <w:p w14:paraId="071AC3AF" w14:textId="57270FB2" w:rsidR="00B33C32" w:rsidRPr="00022A49" w:rsidRDefault="00B33C32" w:rsidP="00B33C32">
            <w:pPr>
              <w:rPr>
                <w:lang w:eastAsia="zh-CN"/>
              </w:rPr>
            </w:pPr>
          </w:p>
        </w:tc>
        <w:tc>
          <w:tcPr>
            <w:tcW w:w="3969" w:type="dxa"/>
          </w:tcPr>
          <w:p w14:paraId="28D1C4F3" w14:textId="77777777" w:rsidR="00B33C32" w:rsidRPr="00022A49" w:rsidRDefault="00B33C32" w:rsidP="00B33C32">
            <w:pPr>
              <w:rPr>
                <w:lang w:eastAsia="zh-CN"/>
              </w:rPr>
            </w:pPr>
          </w:p>
        </w:tc>
        <w:tc>
          <w:tcPr>
            <w:tcW w:w="4331" w:type="dxa"/>
          </w:tcPr>
          <w:p w14:paraId="127D76D8" w14:textId="003C6614" w:rsidR="00B33C32" w:rsidRPr="000D1F77" w:rsidRDefault="00B33C32" w:rsidP="00B33C32">
            <w:pPr>
              <w:rPr>
                <w:lang w:eastAsia="zh-CN"/>
              </w:rPr>
            </w:pPr>
          </w:p>
        </w:tc>
      </w:tr>
      <w:tr w:rsidR="00B33C32" w:rsidRPr="000D1F77" w14:paraId="227BEA97" w14:textId="77777777" w:rsidTr="009260F1">
        <w:tc>
          <w:tcPr>
            <w:tcW w:w="1555" w:type="dxa"/>
          </w:tcPr>
          <w:p w14:paraId="7FD3F3E7" w14:textId="77777777" w:rsidR="00B33C32" w:rsidRPr="000D1F77" w:rsidRDefault="00B33C32" w:rsidP="00B33C32">
            <w:pPr>
              <w:rPr>
                <w:lang w:eastAsia="zh-CN"/>
              </w:rPr>
            </w:pPr>
          </w:p>
        </w:tc>
        <w:tc>
          <w:tcPr>
            <w:tcW w:w="3969" w:type="dxa"/>
          </w:tcPr>
          <w:p w14:paraId="0140EC51" w14:textId="77777777" w:rsidR="00B33C32" w:rsidRPr="000D1F77" w:rsidRDefault="00B33C32" w:rsidP="00B33C32">
            <w:pPr>
              <w:rPr>
                <w:lang w:eastAsia="zh-CN"/>
              </w:rPr>
            </w:pPr>
          </w:p>
        </w:tc>
        <w:tc>
          <w:tcPr>
            <w:tcW w:w="4331" w:type="dxa"/>
          </w:tcPr>
          <w:p w14:paraId="32B69B98" w14:textId="77777777" w:rsidR="00B33C32" w:rsidRPr="000D1F77" w:rsidRDefault="00B33C32" w:rsidP="00B33C32">
            <w:pPr>
              <w:rPr>
                <w:lang w:eastAsia="zh-CN"/>
              </w:rPr>
            </w:pPr>
          </w:p>
        </w:tc>
      </w:tr>
      <w:tr w:rsidR="00B33C32" w:rsidRPr="000D1F77" w14:paraId="6CDE012B" w14:textId="77777777" w:rsidTr="009260F1">
        <w:tc>
          <w:tcPr>
            <w:tcW w:w="1555" w:type="dxa"/>
          </w:tcPr>
          <w:p w14:paraId="06E37611" w14:textId="77777777" w:rsidR="00B33C32" w:rsidRPr="000D1F77" w:rsidRDefault="00B33C32" w:rsidP="00B33C32">
            <w:pPr>
              <w:rPr>
                <w:lang w:eastAsia="zh-CN"/>
              </w:rPr>
            </w:pPr>
          </w:p>
        </w:tc>
        <w:tc>
          <w:tcPr>
            <w:tcW w:w="3969" w:type="dxa"/>
          </w:tcPr>
          <w:p w14:paraId="5F3525C8" w14:textId="77777777" w:rsidR="00B33C32" w:rsidRPr="000D1F77" w:rsidRDefault="00B33C32" w:rsidP="00B33C32">
            <w:pPr>
              <w:rPr>
                <w:lang w:eastAsia="zh-CN"/>
              </w:rPr>
            </w:pPr>
          </w:p>
        </w:tc>
        <w:tc>
          <w:tcPr>
            <w:tcW w:w="4331" w:type="dxa"/>
          </w:tcPr>
          <w:p w14:paraId="14F74350" w14:textId="77777777" w:rsidR="00B33C32" w:rsidRPr="000D1F77" w:rsidRDefault="00B33C32" w:rsidP="00B33C32">
            <w:pPr>
              <w:rPr>
                <w:lang w:eastAsia="zh-CN"/>
              </w:rPr>
            </w:pPr>
          </w:p>
        </w:tc>
      </w:tr>
    </w:tbl>
    <w:p w14:paraId="03A4E58F" w14:textId="77777777" w:rsidR="00790E3A" w:rsidRPr="000D1F77" w:rsidRDefault="00790E3A" w:rsidP="00790E3A">
      <w:pPr>
        <w:rPr>
          <w:i/>
          <w:color w:val="808080" w:themeColor="background1" w:themeShade="80"/>
          <w:lang w:eastAsia="zh-CN"/>
        </w:rPr>
      </w:pPr>
    </w:p>
    <w:p w14:paraId="68076335" w14:textId="77777777" w:rsidR="00790E3A" w:rsidRPr="000D1F77" w:rsidRDefault="00790E3A" w:rsidP="00790E3A">
      <w:pPr>
        <w:pStyle w:val="3"/>
        <w:rPr>
          <w:lang w:eastAsia="zh-CN"/>
        </w:rPr>
      </w:pPr>
      <w:r w:rsidRPr="000D1F77">
        <w:rPr>
          <w:lang w:eastAsia="zh-CN"/>
        </w:rPr>
        <w:t>6.5.8.2 Specific services support – above NAS</w:t>
      </w:r>
    </w:p>
    <w:p w14:paraId="7E75D44C" w14:textId="77777777" w:rsidR="00790E3A" w:rsidRPr="000D1F77" w:rsidRDefault="00790E3A" w:rsidP="00790E3A">
      <w:pPr>
        <w:rPr>
          <w:i/>
          <w:color w:val="808080" w:themeColor="background1" w:themeShade="80"/>
          <w:lang w:eastAsia="zh-CN"/>
        </w:rPr>
      </w:pPr>
      <w:r w:rsidRPr="000D1F77">
        <w:rPr>
          <w:i/>
          <w:color w:val="808080" w:themeColor="background1" w:themeShade="80"/>
          <w:lang w:eastAsia="zh-CN"/>
        </w:rPr>
        <w:t>SMS, PWS, IMS or Location Services procedures and functions that are above or outside NAS.</w:t>
      </w:r>
    </w:p>
    <w:p w14:paraId="095E64F8" w14:textId="77777777" w:rsidR="00031943" w:rsidRPr="000D1F77" w:rsidRDefault="00031943" w:rsidP="00790E3A">
      <w:pPr>
        <w:rPr>
          <w:i/>
          <w:color w:val="808080" w:themeColor="background1" w:themeShade="80"/>
          <w:lang w:eastAsia="zh-CN"/>
        </w:rPr>
      </w:pPr>
    </w:p>
    <w:p w14:paraId="0957C737" w14:textId="77777777" w:rsidR="00A4604A" w:rsidRPr="000D1F77" w:rsidRDefault="00790E3A" w:rsidP="003F3E45">
      <w:pPr>
        <w:pStyle w:val="af"/>
        <w:numPr>
          <w:ilvl w:val="0"/>
          <w:numId w:val="9"/>
        </w:numPr>
        <w:ind w:firstLineChars="0"/>
        <w:rPr>
          <w:lang w:eastAsia="zh-CN"/>
        </w:rPr>
      </w:pPr>
      <w:r w:rsidRPr="000D1F77">
        <w:rPr>
          <w:lang w:eastAsia="zh-CN"/>
        </w:rPr>
        <w:lastRenderedPageBreak/>
        <w:t>Clarify the ENs of IMS voice supporting</w:t>
      </w:r>
    </w:p>
    <w:p w14:paraId="078244DA" w14:textId="547DB347" w:rsidR="00A4604A" w:rsidRPr="000D1F77" w:rsidRDefault="00790E3A" w:rsidP="003F3E45">
      <w:pPr>
        <w:pStyle w:val="af"/>
        <w:numPr>
          <w:ilvl w:val="0"/>
          <w:numId w:val="27"/>
        </w:numPr>
        <w:ind w:firstLineChars="0"/>
        <w:rPr>
          <w:lang w:eastAsia="zh-CN"/>
        </w:rPr>
      </w:pPr>
      <w:r w:rsidRPr="000D1F77">
        <w:rPr>
          <w:lang w:eastAsia="zh-CN"/>
        </w:rPr>
        <w:t>Policy control support IMS (e.g., Rx/N5 for IMS policy control)</w:t>
      </w:r>
      <w:r w:rsidR="007677C5" w:rsidRPr="000D1F77">
        <w:rPr>
          <w:lang w:eastAsia="zh-CN"/>
        </w:rPr>
        <w:t xml:space="preserve"> [</w:t>
      </w:r>
      <w:r w:rsidR="007677C5" w:rsidRPr="00022A49">
        <w:rPr>
          <w:lang w:eastAsia="zh-CN"/>
        </w:rPr>
        <w:t>need to check whether here or in PCF?</w:t>
      </w:r>
      <w:r w:rsidR="007677C5" w:rsidRPr="000D1F77">
        <w:rPr>
          <w:lang w:eastAsia="zh-CN"/>
        </w:rPr>
        <w:t>]</w:t>
      </w:r>
    </w:p>
    <w:p w14:paraId="2B9817B1" w14:textId="77777777" w:rsidR="00A4604A" w:rsidRPr="000D1F77" w:rsidRDefault="00790E3A" w:rsidP="003F3E45">
      <w:pPr>
        <w:pStyle w:val="af"/>
        <w:numPr>
          <w:ilvl w:val="0"/>
          <w:numId w:val="27"/>
        </w:numPr>
        <w:ind w:firstLineChars="0"/>
        <w:rPr>
          <w:lang w:eastAsia="zh-CN"/>
        </w:rPr>
      </w:pPr>
      <w:r w:rsidRPr="000D1F77">
        <w:rPr>
          <w:lang w:eastAsia="zh-CN"/>
        </w:rPr>
        <w:t>IMS relation with slicing</w:t>
      </w:r>
    </w:p>
    <w:p w14:paraId="04D1B97F" w14:textId="77777777" w:rsidR="00A4604A" w:rsidRPr="000D1F77" w:rsidRDefault="00790E3A" w:rsidP="003F3E45">
      <w:pPr>
        <w:pStyle w:val="af"/>
        <w:numPr>
          <w:ilvl w:val="0"/>
          <w:numId w:val="27"/>
        </w:numPr>
        <w:ind w:firstLineChars="0"/>
        <w:rPr>
          <w:lang w:eastAsia="zh-CN"/>
        </w:rPr>
      </w:pPr>
      <w:r w:rsidRPr="000D1F77">
        <w:rPr>
          <w:lang w:eastAsia="zh-CN"/>
        </w:rPr>
        <w:t>T-ADS related</w:t>
      </w:r>
    </w:p>
    <w:p w14:paraId="7CC5E897" w14:textId="77777777" w:rsidR="00A4604A" w:rsidRPr="000D1F77" w:rsidRDefault="00790E3A" w:rsidP="003F3E45">
      <w:pPr>
        <w:pStyle w:val="af"/>
        <w:numPr>
          <w:ilvl w:val="0"/>
          <w:numId w:val="28"/>
        </w:numPr>
        <w:ind w:firstLineChars="0"/>
        <w:rPr>
          <w:lang w:eastAsia="zh-CN"/>
        </w:rPr>
      </w:pPr>
      <w:r w:rsidRPr="000D1F77">
        <w:rPr>
          <w:lang w:eastAsia="zh-CN"/>
        </w:rPr>
        <w:t>Enhancement to support 5G/LTE dual registration</w:t>
      </w:r>
    </w:p>
    <w:p w14:paraId="4F78F68B" w14:textId="77777777" w:rsidR="00A4604A" w:rsidRPr="000D1F77" w:rsidRDefault="00790E3A" w:rsidP="003F3E45">
      <w:pPr>
        <w:pStyle w:val="af"/>
        <w:numPr>
          <w:ilvl w:val="0"/>
          <w:numId w:val="9"/>
        </w:numPr>
        <w:ind w:firstLineChars="0"/>
        <w:rPr>
          <w:lang w:eastAsia="zh-CN"/>
        </w:rPr>
      </w:pPr>
      <w:r w:rsidRPr="000D1F77">
        <w:rPr>
          <w:lang w:eastAsia="zh-CN"/>
        </w:rPr>
        <w:t>Support for Public Warning System</w:t>
      </w:r>
    </w:p>
    <w:p w14:paraId="6E971EEA" w14:textId="77777777" w:rsidR="00790E3A" w:rsidRPr="000D1F77" w:rsidRDefault="00790E3A" w:rsidP="003F3E45">
      <w:pPr>
        <w:pStyle w:val="af"/>
        <w:numPr>
          <w:ilvl w:val="0"/>
          <w:numId w:val="9"/>
        </w:numPr>
        <w:ind w:firstLineChars="0"/>
        <w:rPr>
          <w:lang w:eastAsia="zh-CN"/>
        </w:rPr>
      </w:pPr>
      <w:r w:rsidRPr="000D1F77">
        <w:rPr>
          <w:lang w:eastAsia="zh-CN"/>
        </w:rPr>
        <w:t>Support for Location Services</w:t>
      </w:r>
    </w:p>
    <w:tbl>
      <w:tblPr>
        <w:tblStyle w:val="af0"/>
        <w:tblW w:w="0" w:type="auto"/>
        <w:tblLook w:val="04A0" w:firstRow="1" w:lastRow="0" w:firstColumn="1" w:lastColumn="0" w:noHBand="0" w:noVBand="1"/>
      </w:tblPr>
      <w:tblGrid>
        <w:gridCol w:w="1555"/>
        <w:gridCol w:w="3402"/>
        <w:gridCol w:w="4898"/>
      </w:tblGrid>
      <w:tr w:rsidR="00294031" w:rsidRPr="000D1F77" w14:paraId="2B29463A" w14:textId="77777777" w:rsidTr="00274AE1">
        <w:tc>
          <w:tcPr>
            <w:tcW w:w="1555" w:type="dxa"/>
          </w:tcPr>
          <w:p w14:paraId="233C38A2" w14:textId="66BDF4CC" w:rsidR="00294031" w:rsidRPr="000D1F77" w:rsidRDefault="00294031" w:rsidP="00294031">
            <w:pPr>
              <w:rPr>
                <w:lang w:eastAsia="zh-CN"/>
              </w:rPr>
            </w:pPr>
            <w:r w:rsidRPr="00294031">
              <w:rPr>
                <w:b/>
                <w:lang w:eastAsia="zh-CN"/>
              </w:rPr>
              <w:t>Number</w:t>
            </w:r>
          </w:p>
        </w:tc>
        <w:tc>
          <w:tcPr>
            <w:tcW w:w="3402" w:type="dxa"/>
          </w:tcPr>
          <w:p w14:paraId="5855632F" w14:textId="657431A6"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898" w:type="dxa"/>
          </w:tcPr>
          <w:p w14:paraId="5ECAF516" w14:textId="1131E376" w:rsidR="00294031" w:rsidRPr="000D1F77" w:rsidRDefault="00294031" w:rsidP="00294031">
            <w:pPr>
              <w:rPr>
                <w:lang w:eastAsia="zh-CN"/>
              </w:rPr>
            </w:pPr>
            <w:r>
              <w:rPr>
                <w:b/>
                <w:lang w:eastAsia="zh-CN"/>
              </w:rPr>
              <w:t>Discussion Status</w:t>
            </w:r>
          </w:p>
        </w:tc>
      </w:tr>
      <w:tr w:rsidR="00296174" w:rsidRPr="000D1F77" w14:paraId="01ED3535" w14:textId="77777777" w:rsidTr="00274AE1">
        <w:tc>
          <w:tcPr>
            <w:tcW w:w="1555" w:type="dxa"/>
          </w:tcPr>
          <w:p w14:paraId="6977F4DC" w14:textId="7237C7C4" w:rsidR="00296174" w:rsidRPr="00022A49" w:rsidRDefault="00296174" w:rsidP="009260F1">
            <w:pPr>
              <w:rPr>
                <w:lang w:eastAsia="zh-CN"/>
              </w:rPr>
            </w:pPr>
            <w:r w:rsidRPr="00022A49">
              <w:rPr>
                <w:lang w:eastAsia="zh-CN"/>
              </w:rPr>
              <w:t>3)</w:t>
            </w:r>
          </w:p>
        </w:tc>
        <w:tc>
          <w:tcPr>
            <w:tcW w:w="3402" w:type="dxa"/>
          </w:tcPr>
          <w:p w14:paraId="39F99B4D" w14:textId="3042F193" w:rsidR="00296174" w:rsidRPr="00022A49" w:rsidRDefault="00337AE2" w:rsidP="000D1F77">
            <w:pPr>
              <w:rPr>
                <w:lang w:eastAsia="zh-CN"/>
              </w:rPr>
            </w:pPr>
            <w:r w:rsidRPr="00022A49">
              <w:rPr>
                <w:lang w:eastAsia="zh-CN"/>
              </w:rPr>
              <w:t xml:space="preserve">Hong, </w:t>
            </w:r>
            <w:hyperlink r:id="rId35" w:history="1">
              <w:r w:rsidR="00791816" w:rsidRPr="00022A49">
                <w:rPr>
                  <w:rStyle w:val="ab"/>
                  <w:lang w:eastAsia="zh-CN"/>
                </w:rPr>
                <w:t>hongc@qti.qualcomm.com</w:t>
              </w:r>
            </w:hyperlink>
          </w:p>
        </w:tc>
        <w:tc>
          <w:tcPr>
            <w:tcW w:w="4898" w:type="dxa"/>
          </w:tcPr>
          <w:p w14:paraId="7148147D" w14:textId="77777777" w:rsidR="00274AE1" w:rsidRDefault="00274AE1" w:rsidP="00274AE1">
            <w:pPr>
              <w:rPr>
                <w:lang w:eastAsia="zh-CN"/>
              </w:rPr>
            </w:pPr>
            <w:r>
              <w:rPr>
                <w:lang w:eastAsia="zh-CN"/>
              </w:rPr>
              <w:t xml:space="preserve">Achieved Common view: At least location service support for emergency call should be included in Rel-15, since it is the most important use case to meet regulatory requirements. </w:t>
            </w:r>
          </w:p>
          <w:p w14:paraId="7546F6D8" w14:textId="77777777" w:rsidR="00274AE1" w:rsidRDefault="00274AE1" w:rsidP="00274AE1">
            <w:pPr>
              <w:rPr>
                <w:lang w:eastAsia="zh-CN"/>
              </w:rPr>
            </w:pPr>
            <w:r>
              <w:rPr>
                <w:lang w:eastAsia="zh-CN"/>
              </w:rPr>
              <w:t xml:space="preserve">Still different view: 1) Whether other regulatory related services or basic commercial services should be also supported in Rel-15. 2) Whether 5GC should use EPC LCS arch unchanged or with enhancements. </w:t>
            </w:r>
          </w:p>
          <w:p w14:paraId="199F3D2C" w14:textId="77777777" w:rsidR="00274AE1" w:rsidRDefault="00274AE1" w:rsidP="00274AE1">
            <w:pPr>
              <w:rPr>
                <w:lang w:eastAsia="zh-CN"/>
              </w:rPr>
            </w:pPr>
          </w:p>
          <w:p w14:paraId="37C7AAB8" w14:textId="7B4B9003" w:rsidR="00296174" w:rsidRPr="000D1F77" w:rsidRDefault="00274AE1" w:rsidP="00274AE1">
            <w:pPr>
              <w:rPr>
                <w:lang w:eastAsia="zh-CN"/>
              </w:rPr>
            </w:pPr>
            <w:r>
              <w:rPr>
                <w:lang w:eastAsia="zh-CN"/>
              </w:rPr>
              <w:t>No joint contribution yet due to above  two issues. Offline discussion on-going, and welcome more operator comments.</w:t>
            </w:r>
          </w:p>
        </w:tc>
      </w:tr>
      <w:tr w:rsidR="00296174" w:rsidRPr="000D1F77" w14:paraId="315801B9" w14:textId="77777777" w:rsidTr="00274AE1">
        <w:tc>
          <w:tcPr>
            <w:tcW w:w="1555" w:type="dxa"/>
          </w:tcPr>
          <w:p w14:paraId="4993F918" w14:textId="77777777" w:rsidR="00296174" w:rsidRPr="000D1F77" w:rsidRDefault="00296174" w:rsidP="009260F1">
            <w:pPr>
              <w:rPr>
                <w:lang w:eastAsia="zh-CN"/>
              </w:rPr>
            </w:pPr>
          </w:p>
        </w:tc>
        <w:tc>
          <w:tcPr>
            <w:tcW w:w="3402" w:type="dxa"/>
          </w:tcPr>
          <w:p w14:paraId="4CC7F63E" w14:textId="77777777" w:rsidR="00296174" w:rsidRPr="000D1F77" w:rsidRDefault="00296174" w:rsidP="009260F1">
            <w:pPr>
              <w:rPr>
                <w:lang w:eastAsia="zh-CN"/>
              </w:rPr>
            </w:pPr>
          </w:p>
        </w:tc>
        <w:tc>
          <w:tcPr>
            <w:tcW w:w="4898" w:type="dxa"/>
          </w:tcPr>
          <w:p w14:paraId="2E3E9146" w14:textId="77777777" w:rsidR="00296174" w:rsidRPr="000D1F77" w:rsidRDefault="00296174" w:rsidP="009260F1">
            <w:pPr>
              <w:rPr>
                <w:lang w:eastAsia="zh-CN"/>
              </w:rPr>
            </w:pPr>
          </w:p>
        </w:tc>
      </w:tr>
    </w:tbl>
    <w:p w14:paraId="3689F0D8" w14:textId="77777777" w:rsidR="00031943" w:rsidRPr="000D1F77" w:rsidRDefault="00031943" w:rsidP="00031943">
      <w:pPr>
        <w:rPr>
          <w:rFonts w:ascii="Arial" w:eastAsia="Batang" w:hAnsi="Arial" w:cs="Arial"/>
          <w:sz w:val="18"/>
          <w:szCs w:val="18"/>
          <w:u w:val="single"/>
          <w:lang w:eastAsia="ar-SA"/>
        </w:rPr>
      </w:pPr>
    </w:p>
    <w:p w14:paraId="65991B4E" w14:textId="77777777" w:rsidR="00031943" w:rsidRPr="000D1F77" w:rsidRDefault="00031943" w:rsidP="00031943">
      <w:pPr>
        <w:rPr>
          <w:i/>
          <w:color w:val="808080" w:themeColor="background1" w:themeShade="80"/>
          <w:lang w:eastAsia="zh-CN"/>
        </w:rPr>
      </w:pPr>
    </w:p>
    <w:p w14:paraId="3DB97234" w14:textId="77777777" w:rsidR="00790E3A" w:rsidRPr="000D1F77" w:rsidRDefault="00790E3A" w:rsidP="00790E3A">
      <w:pPr>
        <w:pStyle w:val="2"/>
        <w:rPr>
          <w:lang w:eastAsia="zh-CN"/>
        </w:rPr>
      </w:pPr>
      <w:r w:rsidRPr="000D1F77">
        <w:rPr>
          <w:lang w:eastAsia="zh-CN"/>
        </w:rPr>
        <w:t>6.5.9 Interworking and Migration</w:t>
      </w:r>
    </w:p>
    <w:p w14:paraId="0E5EF9D4" w14:textId="77777777" w:rsidR="00790E3A" w:rsidRPr="000D1F77" w:rsidRDefault="00790E3A" w:rsidP="00790E3A">
      <w:pPr>
        <w:rPr>
          <w:i/>
          <w:color w:val="808080" w:themeColor="background1" w:themeShade="80"/>
          <w:lang w:eastAsia="zh-CN"/>
        </w:rPr>
      </w:pPr>
      <w:r w:rsidRPr="000D1F77">
        <w:rPr>
          <w:i/>
          <w:color w:val="808080" w:themeColor="background1" w:themeShade="80"/>
          <w:lang w:eastAsia="zh-CN"/>
        </w:rPr>
        <w:t>Related high level function descriptions. Related system procedure flows. Related service based procedures.</w:t>
      </w:r>
    </w:p>
    <w:p w14:paraId="6CA2F1AF" w14:textId="77777777" w:rsidR="00031943" w:rsidRPr="000D1F77" w:rsidRDefault="00031943" w:rsidP="00790E3A">
      <w:pPr>
        <w:rPr>
          <w:i/>
          <w:color w:val="808080" w:themeColor="background1" w:themeShade="80"/>
          <w:lang w:eastAsia="zh-CN"/>
        </w:rPr>
      </w:pPr>
    </w:p>
    <w:p w14:paraId="318034D5" w14:textId="77777777" w:rsidR="00A4604A" w:rsidRPr="000D1F77" w:rsidRDefault="00A4604A" w:rsidP="003F3E45">
      <w:pPr>
        <w:pStyle w:val="af"/>
        <w:numPr>
          <w:ilvl w:val="0"/>
          <w:numId w:val="10"/>
        </w:numPr>
        <w:ind w:firstLineChars="0"/>
        <w:rPr>
          <w:lang w:eastAsia="zh-CN"/>
        </w:rPr>
      </w:pPr>
      <w:r w:rsidRPr="000D1F77">
        <w:rPr>
          <w:lang w:eastAsia="zh-CN"/>
        </w:rPr>
        <w:t>General:</w:t>
      </w:r>
    </w:p>
    <w:p w14:paraId="1E779A29" w14:textId="4120CC3F" w:rsidR="00A4604A" w:rsidRPr="000D1F77" w:rsidRDefault="00A4604A" w:rsidP="003F3E45">
      <w:pPr>
        <w:pStyle w:val="af"/>
        <w:numPr>
          <w:ilvl w:val="0"/>
          <w:numId w:val="31"/>
        </w:numPr>
        <w:ind w:firstLineChars="0"/>
        <w:rPr>
          <w:b/>
          <w:lang w:eastAsia="zh-CN"/>
        </w:rPr>
      </w:pPr>
      <w:r w:rsidRPr="000D1F77">
        <w:rPr>
          <w:b/>
          <w:lang w:eastAsia="zh-CN"/>
        </w:rPr>
        <w:t>MUST UE also support dual-registration mode?</w:t>
      </w:r>
    </w:p>
    <w:p w14:paraId="6D61D502" w14:textId="77777777" w:rsidR="00A4604A" w:rsidRPr="000D1F77" w:rsidRDefault="00A4604A" w:rsidP="003F3E45">
      <w:pPr>
        <w:pStyle w:val="af"/>
        <w:numPr>
          <w:ilvl w:val="0"/>
          <w:numId w:val="10"/>
        </w:numPr>
        <w:ind w:firstLineChars="0"/>
        <w:rPr>
          <w:lang w:eastAsia="zh-CN"/>
        </w:rPr>
      </w:pPr>
      <w:r w:rsidRPr="000D1F77">
        <w:rPr>
          <w:lang w:eastAsia="zh-CN"/>
        </w:rPr>
        <w:t>Single-registration mode:</w:t>
      </w:r>
    </w:p>
    <w:p w14:paraId="5D359DD1" w14:textId="77777777" w:rsidR="00A4604A" w:rsidRPr="000D1F77" w:rsidRDefault="00A4604A" w:rsidP="003F3E45">
      <w:pPr>
        <w:pStyle w:val="af"/>
        <w:numPr>
          <w:ilvl w:val="0"/>
          <w:numId w:val="32"/>
        </w:numPr>
        <w:ind w:firstLineChars="0"/>
        <w:rPr>
          <w:lang w:eastAsia="zh-CN"/>
        </w:rPr>
      </w:pPr>
      <w:r w:rsidRPr="000D1F77">
        <w:rPr>
          <w:lang w:eastAsia="zh-CN"/>
        </w:rPr>
        <w:t>5G -&gt; 4G Handover related</w:t>
      </w:r>
    </w:p>
    <w:p w14:paraId="6CF450EF" w14:textId="77777777" w:rsidR="00A4604A" w:rsidRPr="000D1F77" w:rsidRDefault="00A4604A" w:rsidP="003F3E45">
      <w:pPr>
        <w:pStyle w:val="af"/>
        <w:numPr>
          <w:ilvl w:val="0"/>
          <w:numId w:val="34"/>
        </w:numPr>
        <w:ind w:firstLineChars="0"/>
        <w:rPr>
          <w:lang w:eastAsia="zh-CN"/>
        </w:rPr>
      </w:pPr>
      <w:r w:rsidRPr="000D1F77">
        <w:rPr>
          <w:lang w:eastAsia="zh-CN"/>
        </w:rPr>
        <w:t>EPS bearer ID assignment (who generate (UE or AMF) and whether RAN needs to know)</w:t>
      </w:r>
    </w:p>
    <w:p w14:paraId="73D1E43F" w14:textId="77777777" w:rsidR="00A4604A" w:rsidRPr="000D1F77" w:rsidRDefault="00A4604A" w:rsidP="003F3E45">
      <w:pPr>
        <w:pStyle w:val="af"/>
        <w:numPr>
          <w:ilvl w:val="0"/>
          <w:numId w:val="34"/>
        </w:numPr>
        <w:ind w:firstLineChars="0"/>
        <w:rPr>
          <w:lang w:eastAsia="zh-CN"/>
        </w:rPr>
      </w:pPr>
      <w:r w:rsidRPr="000D1F77">
        <w:rPr>
          <w:lang w:eastAsia="zh-CN"/>
        </w:rPr>
        <w:t>Is 4G TFT also created and provided to UE?</w:t>
      </w:r>
    </w:p>
    <w:p w14:paraId="562E35CD" w14:textId="77777777" w:rsidR="00A4604A" w:rsidRPr="000D1F77" w:rsidRDefault="00A4604A" w:rsidP="003F3E45">
      <w:pPr>
        <w:pStyle w:val="af"/>
        <w:numPr>
          <w:ilvl w:val="0"/>
          <w:numId w:val="32"/>
        </w:numPr>
        <w:ind w:firstLineChars="0"/>
        <w:rPr>
          <w:b/>
          <w:lang w:eastAsia="zh-CN"/>
        </w:rPr>
      </w:pPr>
      <w:r w:rsidRPr="000D1F77">
        <w:rPr>
          <w:b/>
          <w:lang w:eastAsia="zh-CN"/>
        </w:rPr>
        <w:t>4G -&gt; 5G Handover</w:t>
      </w:r>
    </w:p>
    <w:p w14:paraId="45D2EF7C" w14:textId="77777777" w:rsidR="00A4604A" w:rsidRPr="000D1F77" w:rsidRDefault="00A4604A" w:rsidP="003F3E45">
      <w:pPr>
        <w:pStyle w:val="af"/>
        <w:numPr>
          <w:ilvl w:val="0"/>
          <w:numId w:val="35"/>
        </w:numPr>
        <w:ind w:firstLineChars="0"/>
        <w:rPr>
          <w:lang w:eastAsia="zh-CN"/>
        </w:rPr>
      </w:pPr>
      <w:r w:rsidRPr="000D1F77">
        <w:rPr>
          <w:lang w:eastAsia="zh-CN"/>
        </w:rPr>
        <w:t>Overall Procedure</w:t>
      </w:r>
    </w:p>
    <w:p w14:paraId="483A451C" w14:textId="77777777" w:rsidR="00A4604A" w:rsidRPr="000D1F77" w:rsidRDefault="00A4604A" w:rsidP="003F3E45">
      <w:pPr>
        <w:pStyle w:val="af"/>
        <w:numPr>
          <w:ilvl w:val="0"/>
          <w:numId w:val="10"/>
        </w:numPr>
        <w:ind w:firstLineChars="0"/>
        <w:rPr>
          <w:lang w:eastAsia="zh-CN"/>
        </w:rPr>
      </w:pPr>
      <w:r w:rsidRPr="000D1F77">
        <w:rPr>
          <w:lang w:eastAsia="zh-CN"/>
        </w:rPr>
        <w:t>Dual registration related</w:t>
      </w:r>
    </w:p>
    <w:p w14:paraId="74E72FB8" w14:textId="77777777" w:rsidR="00367E08" w:rsidRPr="000D1F77" w:rsidRDefault="00367E08" w:rsidP="00367E08">
      <w:pPr>
        <w:pStyle w:val="af"/>
        <w:numPr>
          <w:ilvl w:val="0"/>
          <w:numId w:val="33"/>
        </w:numPr>
        <w:ind w:firstLineChars="0"/>
        <w:rPr>
          <w:lang w:eastAsia="zh-CN"/>
        </w:rPr>
      </w:pPr>
      <w:r w:rsidRPr="000D1F77">
        <w:rPr>
          <w:lang w:eastAsia="zh-CN"/>
        </w:rPr>
        <w:t xml:space="preserve">5G-&gt;4G Handover </w:t>
      </w:r>
    </w:p>
    <w:p w14:paraId="641E9842" w14:textId="77777777" w:rsidR="00367E08" w:rsidRPr="000D1F77" w:rsidRDefault="00367E08" w:rsidP="00367E08">
      <w:pPr>
        <w:pStyle w:val="af"/>
        <w:numPr>
          <w:ilvl w:val="0"/>
          <w:numId w:val="41"/>
        </w:numPr>
        <w:ind w:firstLineChars="0"/>
        <w:rPr>
          <w:lang w:eastAsia="zh-CN"/>
        </w:rPr>
      </w:pPr>
      <w:r w:rsidRPr="000D1F77">
        <w:rPr>
          <w:lang w:eastAsia="zh-CN"/>
        </w:rPr>
        <w:t>EPS bearer setup during/after attach (registration)</w:t>
      </w:r>
    </w:p>
    <w:p w14:paraId="04C403E8" w14:textId="77777777" w:rsidR="00367E08" w:rsidRPr="000D1F77" w:rsidRDefault="00367E08" w:rsidP="00367E08">
      <w:pPr>
        <w:pStyle w:val="af"/>
        <w:numPr>
          <w:ilvl w:val="0"/>
          <w:numId w:val="33"/>
        </w:numPr>
        <w:ind w:firstLineChars="0"/>
        <w:rPr>
          <w:lang w:eastAsia="zh-CN"/>
        </w:rPr>
      </w:pPr>
      <w:r w:rsidRPr="000D1F77">
        <w:rPr>
          <w:lang w:eastAsia="zh-CN"/>
        </w:rPr>
        <w:t>4G-&gt;5G Handover</w:t>
      </w:r>
    </w:p>
    <w:p w14:paraId="6ED68C48" w14:textId="77777777" w:rsidR="00367E08" w:rsidRPr="000D1F77" w:rsidRDefault="00367E08" w:rsidP="00367E08">
      <w:pPr>
        <w:pStyle w:val="af"/>
        <w:numPr>
          <w:ilvl w:val="0"/>
          <w:numId w:val="42"/>
        </w:numPr>
        <w:ind w:firstLineChars="0"/>
        <w:rPr>
          <w:lang w:eastAsia="zh-CN"/>
        </w:rPr>
      </w:pPr>
      <w:r w:rsidRPr="000D1F77">
        <w:rPr>
          <w:lang w:eastAsia="zh-CN"/>
        </w:rPr>
        <w:t>Overall Procedure</w:t>
      </w:r>
    </w:p>
    <w:p w14:paraId="2B67A868" w14:textId="77777777" w:rsidR="00A4604A" w:rsidRPr="000D1F77" w:rsidRDefault="00A4604A" w:rsidP="003F3E45">
      <w:pPr>
        <w:pStyle w:val="af"/>
        <w:numPr>
          <w:ilvl w:val="0"/>
          <w:numId w:val="10"/>
        </w:numPr>
        <w:ind w:firstLineChars="0"/>
        <w:rPr>
          <w:lang w:eastAsia="zh-CN"/>
        </w:rPr>
      </w:pPr>
      <w:r w:rsidRPr="000D1F77">
        <w:rPr>
          <w:lang w:eastAsia="zh-CN"/>
        </w:rPr>
        <w:t>Interworking scenario when SR mode UE only is camping in a network with no SR mode (related to 1)</w:t>
      </w:r>
    </w:p>
    <w:p w14:paraId="42B455C1" w14:textId="77777777" w:rsidR="00C41C10" w:rsidRPr="000D1F77" w:rsidRDefault="00C41C10" w:rsidP="003F3E45">
      <w:pPr>
        <w:pStyle w:val="af"/>
        <w:numPr>
          <w:ilvl w:val="0"/>
          <w:numId w:val="10"/>
        </w:numPr>
        <w:ind w:firstLineChars="0"/>
        <w:rPr>
          <w:lang w:eastAsia="zh-CN"/>
        </w:rPr>
      </w:pPr>
      <w:r w:rsidRPr="000D1F77">
        <w:rPr>
          <w:lang w:eastAsia="zh-CN"/>
        </w:rPr>
        <w:t>General migration related</w:t>
      </w:r>
    </w:p>
    <w:p w14:paraId="1B4A9AE4" w14:textId="77777777" w:rsidR="00990EE9" w:rsidRPr="000D1F77" w:rsidRDefault="00990EE9" w:rsidP="00990EE9">
      <w:pPr>
        <w:rPr>
          <w:lang w:eastAsia="zh-CN"/>
        </w:rPr>
      </w:pPr>
    </w:p>
    <w:tbl>
      <w:tblPr>
        <w:tblStyle w:val="af0"/>
        <w:tblW w:w="0" w:type="auto"/>
        <w:tblLook w:val="04A0" w:firstRow="1" w:lastRow="0" w:firstColumn="1" w:lastColumn="0" w:noHBand="0" w:noVBand="1"/>
      </w:tblPr>
      <w:tblGrid>
        <w:gridCol w:w="1413"/>
        <w:gridCol w:w="3402"/>
        <w:gridCol w:w="5040"/>
      </w:tblGrid>
      <w:tr w:rsidR="00294031" w:rsidRPr="000D1F77" w14:paraId="6C0BBE69" w14:textId="77777777" w:rsidTr="00274AE1">
        <w:tc>
          <w:tcPr>
            <w:tcW w:w="1413" w:type="dxa"/>
          </w:tcPr>
          <w:p w14:paraId="2944E65B" w14:textId="2698FFAD" w:rsidR="00294031" w:rsidRPr="000D1F77" w:rsidRDefault="00294031" w:rsidP="00294031">
            <w:pPr>
              <w:rPr>
                <w:lang w:eastAsia="zh-CN"/>
              </w:rPr>
            </w:pPr>
            <w:r w:rsidRPr="00294031">
              <w:rPr>
                <w:b/>
                <w:lang w:eastAsia="zh-CN"/>
              </w:rPr>
              <w:t>Number</w:t>
            </w:r>
          </w:p>
        </w:tc>
        <w:tc>
          <w:tcPr>
            <w:tcW w:w="3402" w:type="dxa"/>
          </w:tcPr>
          <w:p w14:paraId="534608E0" w14:textId="387B0ADC"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5040" w:type="dxa"/>
          </w:tcPr>
          <w:p w14:paraId="40CF4EB8" w14:textId="694B3A1E" w:rsidR="00294031" w:rsidRPr="000D1F77" w:rsidRDefault="00294031" w:rsidP="00294031">
            <w:pPr>
              <w:rPr>
                <w:lang w:eastAsia="zh-CN"/>
              </w:rPr>
            </w:pPr>
            <w:r>
              <w:rPr>
                <w:b/>
                <w:lang w:eastAsia="zh-CN"/>
              </w:rPr>
              <w:t>Discussion Status</w:t>
            </w:r>
          </w:p>
        </w:tc>
      </w:tr>
      <w:tr w:rsidR="00337AE2" w:rsidRPr="000D1F77" w14:paraId="62F657F7" w14:textId="77777777" w:rsidTr="00274AE1">
        <w:tc>
          <w:tcPr>
            <w:tcW w:w="1413" w:type="dxa"/>
          </w:tcPr>
          <w:p w14:paraId="3603B310" w14:textId="5E8AE103" w:rsidR="00337AE2" w:rsidRPr="000D1F77" w:rsidRDefault="00337AE2" w:rsidP="009260F1">
            <w:pPr>
              <w:rPr>
                <w:lang w:eastAsia="zh-CN"/>
              </w:rPr>
            </w:pPr>
            <w:r w:rsidRPr="000D1F77">
              <w:rPr>
                <w:lang w:eastAsia="zh-CN"/>
              </w:rPr>
              <w:t>1)</w:t>
            </w:r>
          </w:p>
        </w:tc>
        <w:tc>
          <w:tcPr>
            <w:tcW w:w="3402" w:type="dxa"/>
          </w:tcPr>
          <w:p w14:paraId="46F94A19" w14:textId="133A50B9" w:rsidR="00337AE2" w:rsidRPr="000D1F77" w:rsidRDefault="00337AE2" w:rsidP="000D1F77">
            <w:r w:rsidRPr="00022A49">
              <w:rPr>
                <w:lang w:eastAsia="zh-CN"/>
              </w:rPr>
              <w:t xml:space="preserve">Haris, Zisimopoulos, </w:t>
            </w:r>
            <w:hyperlink r:id="rId36" w:history="1">
              <w:r w:rsidR="00791816" w:rsidRPr="00022A49">
                <w:rPr>
                  <w:rStyle w:val="ab"/>
                  <w:lang w:eastAsia="zh-CN"/>
                </w:rPr>
                <w:t>harisz@qti.qualcomm.com</w:t>
              </w:r>
            </w:hyperlink>
          </w:p>
        </w:tc>
        <w:tc>
          <w:tcPr>
            <w:tcW w:w="5040" w:type="dxa"/>
          </w:tcPr>
          <w:p w14:paraId="649C8064" w14:textId="06018651" w:rsidR="00337AE2" w:rsidRPr="000D1F77" w:rsidRDefault="00337AE2" w:rsidP="009260F1">
            <w:pPr>
              <w:rPr>
                <w:lang w:eastAsia="zh-CN"/>
              </w:rPr>
            </w:pPr>
          </w:p>
        </w:tc>
      </w:tr>
      <w:tr w:rsidR="001669D0" w:rsidRPr="000D1F77" w14:paraId="1B191E6E" w14:textId="77777777" w:rsidTr="00274AE1">
        <w:tc>
          <w:tcPr>
            <w:tcW w:w="1413" w:type="dxa"/>
          </w:tcPr>
          <w:p w14:paraId="1994AC9F" w14:textId="3BE3035C" w:rsidR="001669D0" w:rsidRPr="00294031" w:rsidRDefault="001669D0" w:rsidP="001669D0">
            <w:pPr>
              <w:rPr>
                <w:lang w:eastAsia="zh-CN"/>
              </w:rPr>
            </w:pPr>
            <w:r w:rsidRPr="00294031">
              <w:rPr>
                <w:lang w:eastAsia="zh-CN"/>
              </w:rPr>
              <w:t>3)</w:t>
            </w:r>
            <w:r w:rsidR="008207C2" w:rsidRPr="00294031">
              <w:rPr>
                <w:lang w:eastAsia="zh-CN"/>
              </w:rPr>
              <w:t>-a</w:t>
            </w:r>
          </w:p>
        </w:tc>
        <w:tc>
          <w:tcPr>
            <w:tcW w:w="3402" w:type="dxa"/>
          </w:tcPr>
          <w:p w14:paraId="77AF0795" w14:textId="18A02774" w:rsidR="001669D0" w:rsidRPr="00294031" w:rsidRDefault="006443C3">
            <w:r w:rsidRPr="00294031">
              <w:t>Hucheng Wang &lt;wanghucheng@catt.cn&gt;</w:t>
            </w:r>
          </w:p>
        </w:tc>
        <w:tc>
          <w:tcPr>
            <w:tcW w:w="5040" w:type="dxa"/>
          </w:tcPr>
          <w:p w14:paraId="3508BA8B" w14:textId="4A1A626A" w:rsidR="00274AE1" w:rsidRPr="00294031" w:rsidRDefault="00274AE1" w:rsidP="00274AE1">
            <w:pPr>
              <w:rPr>
                <w:lang w:eastAsia="zh-CN"/>
              </w:rPr>
            </w:pPr>
            <w:r w:rsidRPr="00294031">
              <w:rPr>
                <w:lang w:eastAsia="zh-CN"/>
              </w:rPr>
              <w:t>No active discussion. The convener think different understanding on following issues exist based on offline discussion:</w:t>
            </w:r>
          </w:p>
          <w:p w14:paraId="2AE925D1" w14:textId="1FCE1A28" w:rsidR="00274AE1" w:rsidRPr="00294031" w:rsidRDefault="00274AE1" w:rsidP="00274AE1">
            <w:pPr>
              <w:rPr>
                <w:lang w:eastAsia="zh-CN"/>
              </w:rPr>
            </w:pPr>
            <w:r w:rsidRPr="00294031">
              <w:rPr>
                <w:lang w:eastAsia="zh-CN"/>
              </w:rPr>
              <w:t>1. Whether a dual registration mode UE working with single radio can support IMS voice?</w:t>
            </w:r>
          </w:p>
          <w:p w14:paraId="4D5C79B3" w14:textId="43C5FEAB" w:rsidR="00274AE1" w:rsidRPr="00294031" w:rsidRDefault="00274AE1" w:rsidP="00274AE1">
            <w:pPr>
              <w:rPr>
                <w:lang w:eastAsia="zh-CN"/>
              </w:rPr>
            </w:pPr>
            <w:r w:rsidRPr="00294031">
              <w:rPr>
                <w:lang w:eastAsia="zh-CN"/>
              </w:rPr>
              <w:t>2. Whether dual radio capability is required for a dual registration mode UE to support session continuity?</w:t>
            </w:r>
          </w:p>
          <w:p w14:paraId="6FB59966" w14:textId="1338D0C0" w:rsidR="00274AE1" w:rsidRPr="00294031" w:rsidRDefault="00274AE1" w:rsidP="00274AE1">
            <w:pPr>
              <w:rPr>
                <w:lang w:eastAsia="zh-CN"/>
              </w:rPr>
            </w:pPr>
            <w:r w:rsidRPr="00294031">
              <w:rPr>
                <w:lang w:eastAsia="zh-CN"/>
              </w:rPr>
              <w:t>3. Whether the UE can use TAU or service request procedure to go back the EPC to which it is attached?</w:t>
            </w:r>
          </w:p>
          <w:p w14:paraId="05AD05EF" w14:textId="77777777" w:rsidR="00274AE1" w:rsidRPr="00294031" w:rsidRDefault="00274AE1" w:rsidP="00274AE1">
            <w:pPr>
              <w:rPr>
                <w:lang w:eastAsia="zh-CN"/>
              </w:rPr>
            </w:pPr>
          </w:p>
          <w:p w14:paraId="10C2C556" w14:textId="59C94D6E" w:rsidR="008207C2" w:rsidRPr="00294031" w:rsidRDefault="00274AE1" w:rsidP="00274AE1">
            <w:pPr>
              <w:rPr>
                <w:lang w:eastAsia="zh-CN"/>
              </w:rPr>
            </w:pPr>
            <w:r w:rsidRPr="00294031">
              <w:rPr>
                <w:lang w:eastAsia="zh-CN"/>
              </w:rPr>
              <w:t>A contribution focusing on 5G-&gt;4G handover procedure was distributed, but no feedback is received till now.</w:t>
            </w:r>
          </w:p>
        </w:tc>
      </w:tr>
      <w:tr w:rsidR="00E71E6A" w:rsidRPr="000D1F77" w14:paraId="3BF07229" w14:textId="77777777" w:rsidTr="00274AE1">
        <w:tc>
          <w:tcPr>
            <w:tcW w:w="1413" w:type="dxa"/>
          </w:tcPr>
          <w:p w14:paraId="2DB11F8E" w14:textId="77A88E9D" w:rsidR="001669D0" w:rsidRPr="00294031" w:rsidRDefault="001669D0" w:rsidP="001669D0">
            <w:pPr>
              <w:rPr>
                <w:lang w:eastAsia="zh-CN"/>
              </w:rPr>
            </w:pPr>
            <w:r w:rsidRPr="00294031">
              <w:rPr>
                <w:lang w:eastAsia="zh-CN"/>
              </w:rPr>
              <w:t>3)-b</w:t>
            </w:r>
          </w:p>
        </w:tc>
        <w:tc>
          <w:tcPr>
            <w:tcW w:w="3402" w:type="dxa"/>
          </w:tcPr>
          <w:p w14:paraId="7F1449E6" w14:textId="7E3FBC22" w:rsidR="001669D0" w:rsidRPr="00294031" w:rsidRDefault="006443C3">
            <w:pPr>
              <w:rPr>
                <w:lang w:eastAsia="zh-CN"/>
              </w:rPr>
            </w:pPr>
            <w:r w:rsidRPr="00294031">
              <w:t xml:space="preserve">Jungshin, </w:t>
            </w:r>
            <w:hyperlink r:id="rId37" w:history="1">
              <w:r w:rsidRPr="00294031">
                <w:rPr>
                  <w:rStyle w:val="ab"/>
                  <w:rFonts w:hint="eastAsia"/>
                </w:rPr>
                <w:t>shin02.park@samsung.com</w:t>
              </w:r>
            </w:hyperlink>
            <w:r w:rsidRPr="00294031">
              <w:t xml:space="preserve"> </w:t>
            </w:r>
          </w:p>
        </w:tc>
        <w:tc>
          <w:tcPr>
            <w:tcW w:w="5040" w:type="dxa"/>
          </w:tcPr>
          <w:p w14:paraId="4863E90D" w14:textId="71FA1C08" w:rsidR="001669D0" w:rsidRPr="00294031" w:rsidRDefault="001669D0" w:rsidP="001669D0">
            <w:pPr>
              <w:rPr>
                <w:lang w:eastAsia="zh-CN"/>
              </w:rPr>
            </w:pPr>
          </w:p>
        </w:tc>
      </w:tr>
      <w:tr w:rsidR="00E71E6A" w:rsidRPr="000D1F77" w14:paraId="7C58B035" w14:textId="77777777" w:rsidTr="00274AE1">
        <w:tc>
          <w:tcPr>
            <w:tcW w:w="1413" w:type="dxa"/>
          </w:tcPr>
          <w:p w14:paraId="125871F4" w14:textId="3CDF8480" w:rsidR="001669D0" w:rsidRPr="00294031" w:rsidRDefault="007C11DB" w:rsidP="001669D0">
            <w:pPr>
              <w:rPr>
                <w:lang w:eastAsia="zh-CN"/>
              </w:rPr>
            </w:pPr>
            <w:r w:rsidRPr="00294031">
              <w:rPr>
                <w:lang w:eastAsia="zh-CN"/>
              </w:rPr>
              <w:t>4)</w:t>
            </w:r>
          </w:p>
        </w:tc>
        <w:tc>
          <w:tcPr>
            <w:tcW w:w="3402" w:type="dxa"/>
          </w:tcPr>
          <w:p w14:paraId="6618560F" w14:textId="19CEFEA5" w:rsidR="001669D0" w:rsidRPr="00294031" w:rsidRDefault="000D1F77" w:rsidP="001669D0">
            <w:pPr>
              <w:rPr>
                <w:lang w:eastAsia="zh-CN"/>
              </w:rPr>
            </w:pPr>
            <w:r w:rsidRPr="00294031">
              <w:rPr>
                <w:lang w:eastAsia="zh-CN"/>
              </w:rPr>
              <w:t xml:space="preserve">Zhendong, </w:t>
            </w:r>
            <w:hyperlink r:id="rId38" w:history="1">
              <w:r w:rsidRPr="00294031">
                <w:rPr>
                  <w:rStyle w:val="ab"/>
                  <w:lang w:eastAsia="zh-CN"/>
                </w:rPr>
                <w:t>li.zhendong@zte.com.cn</w:t>
              </w:r>
            </w:hyperlink>
          </w:p>
        </w:tc>
        <w:tc>
          <w:tcPr>
            <w:tcW w:w="5040" w:type="dxa"/>
          </w:tcPr>
          <w:p w14:paraId="4E78BAA4" w14:textId="355F9604" w:rsidR="00274AE1" w:rsidRPr="00294031" w:rsidRDefault="00274AE1" w:rsidP="00274AE1">
            <w:pPr>
              <w:rPr>
                <w:lang w:eastAsia="zh-CN"/>
              </w:rPr>
            </w:pPr>
            <w:r w:rsidRPr="00294031">
              <w:rPr>
                <w:lang w:eastAsia="zh-CN"/>
              </w:rPr>
              <w:t xml:space="preserve">Two category of  solutions to keep IP preservation; </w:t>
            </w:r>
          </w:p>
          <w:p w14:paraId="0D581702" w14:textId="77777777" w:rsidR="00274AE1" w:rsidRPr="00294031" w:rsidRDefault="00274AE1" w:rsidP="00274AE1">
            <w:pPr>
              <w:rPr>
                <w:lang w:eastAsia="zh-CN"/>
              </w:rPr>
            </w:pPr>
            <w:r w:rsidRPr="00294031">
              <w:rPr>
                <w:lang w:eastAsia="zh-CN"/>
              </w:rPr>
              <w:t xml:space="preserve">Network base solution from NTT docomo (irfan) </w:t>
            </w:r>
          </w:p>
          <w:p w14:paraId="2F0AE12F" w14:textId="5113A648" w:rsidR="004F551E" w:rsidRPr="00294031" w:rsidRDefault="00274AE1" w:rsidP="00274AE1">
            <w:pPr>
              <w:rPr>
                <w:lang w:eastAsia="zh-CN"/>
              </w:rPr>
            </w:pPr>
            <w:r w:rsidRPr="00294031">
              <w:rPr>
                <w:lang w:eastAsia="zh-CN"/>
              </w:rPr>
              <w:t>UE base solution from CMCC, ZTE etc.</w:t>
            </w:r>
            <w:r w:rsidR="007C11DB" w:rsidRPr="00294031">
              <w:rPr>
                <w:lang w:eastAsia="zh-CN"/>
              </w:rPr>
              <w:t xml:space="preserve"> </w:t>
            </w:r>
          </w:p>
          <w:p w14:paraId="4EAA7509" w14:textId="44AD8D54" w:rsidR="00274AE1" w:rsidRPr="00294031" w:rsidRDefault="00274AE1" w:rsidP="00274AE1">
            <w:pPr>
              <w:rPr>
                <w:lang w:eastAsia="zh-CN"/>
              </w:rPr>
            </w:pPr>
            <w:r w:rsidRPr="00294031">
              <w:rPr>
                <w:lang w:eastAsia="zh-CN"/>
              </w:rPr>
              <w:t>or, no solution, IP will change.</w:t>
            </w:r>
          </w:p>
        </w:tc>
      </w:tr>
    </w:tbl>
    <w:p w14:paraId="0DE51AE1" w14:textId="77777777" w:rsidR="00CA41C4" w:rsidRPr="000D1F77" w:rsidRDefault="00CA41C4" w:rsidP="00990EE9">
      <w:pPr>
        <w:rPr>
          <w:lang w:eastAsia="zh-CN"/>
        </w:rPr>
      </w:pPr>
    </w:p>
    <w:p w14:paraId="5A772E0E" w14:textId="77777777" w:rsidR="00031943" w:rsidRPr="000D1F77" w:rsidRDefault="00031943" w:rsidP="00990EE9">
      <w:pPr>
        <w:rPr>
          <w:lang w:eastAsia="zh-CN"/>
        </w:rPr>
      </w:pPr>
    </w:p>
    <w:p w14:paraId="292EADB9" w14:textId="77777777" w:rsidR="00990EE9" w:rsidRPr="000D1F77" w:rsidRDefault="00990EE9" w:rsidP="00990EE9">
      <w:pPr>
        <w:pStyle w:val="2"/>
        <w:rPr>
          <w:lang w:eastAsia="zh-CN"/>
        </w:rPr>
      </w:pPr>
      <w:r w:rsidRPr="000D1F77">
        <w:rPr>
          <w:lang w:eastAsia="zh-CN"/>
        </w:rPr>
        <w:t>6.5.10 Non-3GPP access specific functionality and flows</w:t>
      </w:r>
    </w:p>
    <w:p w14:paraId="7ECB557D" w14:textId="77777777" w:rsidR="00990EE9" w:rsidRPr="000D1F77" w:rsidRDefault="00990EE9" w:rsidP="00990EE9">
      <w:pPr>
        <w:rPr>
          <w:i/>
          <w:color w:val="808080" w:themeColor="background1" w:themeShade="80"/>
          <w:lang w:eastAsia="zh-CN"/>
        </w:rPr>
      </w:pPr>
      <w:r w:rsidRPr="000D1F77">
        <w:rPr>
          <w:i/>
          <w:color w:val="808080" w:themeColor="background1" w:themeShade="80"/>
          <w:lang w:eastAsia="zh-CN"/>
        </w:rPr>
        <w:t>Related high level function descriptions including non3GPP access related specifics of RM and CM states and registration procedures. Related system procedure flows. Related service based procedures.</w:t>
      </w:r>
    </w:p>
    <w:p w14:paraId="599BA0F5" w14:textId="77777777" w:rsidR="00031943" w:rsidRPr="000D1F77" w:rsidRDefault="00031943" w:rsidP="00990EE9">
      <w:pPr>
        <w:rPr>
          <w:i/>
          <w:color w:val="808080" w:themeColor="background1" w:themeShade="80"/>
          <w:lang w:eastAsia="zh-CN"/>
        </w:rPr>
      </w:pPr>
    </w:p>
    <w:p w14:paraId="79BC4AAB" w14:textId="1DB32BDD" w:rsidR="001F5EC4" w:rsidRPr="000D1F77" w:rsidRDefault="00990EE9" w:rsidP="003F3E45">
      <w:pPr>
        <w:pStyle w:val="af"/>
        <w:numPr>
          <w:ilvl w:val="0"/>
          <w:numId w:val="29"/>
        </w:numPr>
        <w:ind w:firstLineChars="0"/>
        <w:rPr>
          <w:b/>
          <w:lang w:eastAsia="zh-CN"/>
        </w:rPr>
      </w:pPr>
      <w:r w:rsidRPr="000D1F77">
        <w:rPr>
          <w:b/>
          <w:lang w:eastAsia="zh-CN"/>
        </w:rPr>
        <w:t xml:space="preserve">RM management of non-3GPP access </w:t>
      </w:r>
    </w:p>
    <w:p w14:paraId="7DA674E1" w14:textId="140C3750" w:rsidR="00E70640" w:rsidRPr="000D1F77" w:rsidRDefault="00E70640" w:rsidP="00E70640">
      <w:pPr>
        <w:pStyle w:val="af"/>
        <w:numPr>
          <w:ilvl w:val="1"/>
          <w:numId w:val="29"/>
        </w:numPr>
        <w:ind w:firstLineChars="0"/>
        <w:rPr>
          <w:b/>
          <w:lang w:eastAsia="zh-CN"/>
        </w:rPr>
      </w:pPr>
      <w:r w:rsidRPr="000D1F77">
        <w:rPr>
          <w:b/>
          <w:lang w:eastAsia="zh-CN"/>
        </w:rPr>
        <w:t>mobility restriction for non-3GPP</w:t>
      </w:r>
    </w:p>
    <w:p w14:paraId="33B2C2FE" w14:textId="33E95382" w:rsidR="00E70640" w:rsidRPr="000D1F77" w:rsidRDefault="00E70640" w:rsidP="00E70640">
      <w:pPr>
        <w:pStyle w:val="af"/>
        <w:numPr>
          <w:ilvl w:val="1"/>
          <w:numId w:val="29"/>
        </w:numPr>
        <w:ind w:firstLineChars="0"/>
        <w:rPr>
          <w:lang w:eastAsia="zh-CN"/>
        </w:rPr>
      </w:pPr>
      <w:r w:rsidRPr="000D1F77">
        <w:rPr>
          <w:lang w:eastAsia="zh-CN"/>
        </w:rPr>
        <w:t>re-registration procedure for non-3GPP access</w:t>
      </w:r>
    </w:p>
    <w:p w14:paraId="47898851" w14:textId="542F9981" w:rsidR="001F5EC4" w:rsidRPr="000D1F77" w:rsidRDefault="007677C5" w:rsidP="007677C5">
      <w:pPr>
        <w:pStyle w:val="af"/>
        <w:numPr>
          <w:ilvl w:val="0"/>
          <w:numId w:val="29"/>
        </w:numPr>
        <w:ind w:firstLineChars="0"/>
        <w:rPr>
          <w:b/>
          <w:lang w:eastAsia="zh-CN"/>
        </w:rPr>
      </w:pPr>
      <w:r w:rsidRPr="000D1F77">
        <w:rPr>
          <w:b/>
          <w:lang w:eastAsia="zh-CN"/>
        </w:rPr>
        <w:t xml:space="preserve">Which N2 procedures are relevant for N3GPP, </w:t>
      </w:r>
      <w:r w:rsidR="00990EE9" w:rsidRPr="000D1F77">
        <w:rPr>
          <w:b/>
          <w:lang w:eastAsia="zh-CN"/>
        </w:rPr>
        <w:t>CM management of non-3GPP access (e.g. state model handling,)</w:t>
      </w:r>
    </w:p>
    <w:p w14:paraId="023F718F" w14:textId="77777777" w:rsidR="001F5EC4" w:rsidRPr="000D1F77" w:rsidRDefault="00990EE9" w:rsidP="003F3E45">
      <w:pPr>
        <w:pStyle w:val="af"/>
        <w:numPr>
          <w:ilvl w:val="0"/>
          <w:numId w:val="29"/>
        </w:numPr>
        <w:ind w:firstLineChars="0"/>
        <w:rPr>
          <w:lang w:eastAsia="zh-CN"/>
        </w:rPr>
      </w:pPr>
      <w:r w:rsidRPr="000D1F77">
        <w:rPr>
          <w:b/>
          <w:lang w:eastAsia="zh-CN"/>
        </w:rPr>
        <w:t>UE/Network initiated service request procedure</w:t>
      </w:r>
    </w:p>
    <w:p w14:paraId="56F41E2A" w14:textId="77777777" w:rsidR="001F5EC4" w:rsidRPr="000D1F77" w:rsidRDefault="00990EE9" w:rsidP="003F3E45">
      <w:pPr>
        <w:pStyle w:val="af"/>
        <w:numPr>
          <w:ilvl w:val="0"/>
          <w:numId w:val="29"/>
        </w:numPr>
        <w:ind w:firstLineChars="0"/>
        <w:rPr>
          <w:lang w:eastAsia="zh-CN"/>
        </w:rPr>
      </w:pPr>
      <w:r w:rsidRPr="000D1F77">
        <w:rPr>
          <w:lang w:eastAsia="zh-CN"/>
        </w:rPr>
        <w:t>Applicability of MICO mode, IDLE mode and SR for UE camping in non-3GPP access.</w:t>
      </w:r>
    </w:p>
    <w:p w14:paraId="6E361955" w14:textId="77777777" w:rsidR="001F5EC4" w:rsidRPr="000D1F77" w:rsidRDefault="00990EE9" w:rsidP="003F3E45">
      <w:pPr>
        <w:pStyle w:val="af"/>
        <w:numPr>
          <w:ilvl w:val="0"/>
          <w:numId w:val="29"/>
        </w:numPr>
        <w:ind w:firstLineChars="0"/>
        <w:rPr>
          <w:lang w:eastAsia="zh-CN"/>
        </w:rPr>
      </w:pPr>
      <w:r w:rsidRPr="000D1F77">
        <w:rPr>
          <w:lang w:eastAsia="zh-CN"/>
        </w:rPr>
        <w:t>Handover of PDU session between 3GPP and non-3GPP access.</w:t>
      </w:r>
    </w:p>
    <w:p w14:paraId="2C76CE30" w14:textId="5A3E28E1" w:rsidR="001F5EC4" w:rsidRPr="000D1F77" w:rsidRDefault="00E70640" w:rsidP="003F3E45">
      <w:pPr>
        <w:pStyle w:val="af"/>
        <w:numPr>
          <w:ilvl w:val="0"/>
          <w:numId w:val="29"/>
        </w:numPr>
        <w:ind w:firstLineChars="0"/>
        <w:rPr>
          <w:lang w:eastAsia="zh-CN"/>
        </w:rPr>
      </w:pPr>
      <w:r w:rsidRPr="000D1F77">
        <w:rPr>
          <w:rFonts w:eastAsia="Malgun Gothic"/>
          <w:lang w:eastAsia="ko-KR"/>
        </w:rPr>
        <w:t>N3IWF selection</w:t>
      </w:r>
    </w:p>
    <w:p w14:paraId="64D0C819" w14:textId="77777777" w:rsidR="00031943" w:rsidRPr="000D1F77" w:rsidRDefault="00031943" w:rsidP="00031943">
      <w:pPr>
        <w:rPr>
          <w:lang w:eastAsia="zh-CN"/>
        </w:rPr>
      </w:pPr>
    </w:p>
    <w:tbl>
      <w:tblPr>
        <w:tblStyle w:val="af0"/>
        <w:tblW w:w="0" w:type="auto"/>
        <w:tblLook w:val="04A0" w:firstRow="1" w:lastRow="0" w:firstColumn="1" w:lastColumn="0" w:noHBand="0" w:noVBand="1"/>
      </w:tblPr>
      <w:tblGrid>
        <w:gridCol w:w="1271"/>
        <w:gridCol w:w="4536"/>
        <w:gridCol w:w="4048"/>
      </w:tblGrid>
      <w:tr w:rsidR="00294031" w:rsidRPr="000D1F77" w14:paraId="28AFB4D5" w14:textId="77777777" w:rsidTr="009D57E0">
        <w:tc>
          <w:tcPr>
            <w:tcW w:w="1271" w:type="dxa"/>
          </w:tcPr>
          <w:p w14:paraId="45BE13B4" w14:textId="6B3DB2E3" w:rsidR="00294031" w:rsidRPr="000D1F77" w:rsidRDefault="00294031" w:rsidP="00294031">
            <w:pPr>
              <w:rPr>
                <w:lang w:eastAsia="zh-CN"/>
              </w:rPr>
            </w:pPr>
            <w:r w:rsidRPr="00294031">
              <w:rPr>
                <w:b/>
                <w:lang w:eastAsia="zh-CN"/>
              </w:rPr>
              <w:t>Number</w:t>
            </w:r>
          </w:p>
        </w:tc>
        <w:tc>
          <w:tcPr>
            <w:tcW w:w="4536" w:type="dxa"/>
          </w:tcPr>
          <w:p w14:paraId="2806AAB9" w14:textId="00916BC5"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048" w:type="dxa"/>
          </w:tcPr>
          <w:p w14:paraId="22D035E1" w14:textId="61A5488E" w:rsidR="00294031" w:rsidRPr="000D1F77" w:rsidRDefault="00294031" w:rsidP="00294031">
            <w:pPr>
              <w:rPr>
                <w:lang w:eastAsia="zh-CN"/>
              </w:rPr>
            </w:pPr>
            <w:r>
              <w:rPr>
                <w:b/>
                <w:lang w:eastAsia="zh-CN"/>
              </w:rPr>
              <w:t>Discussion Status</w:t>
            </w:r>
          </w:p>
        </w:tc>
      </w:tr>
      <w:tr w:rsidR="008207C2" w:rsidRPr="000D1F77" w14:paraId="1CA16B05" w14:textId="77777777" w:rsidTr="009D57E0">
        <w:tc>
          <w:tcPr>
            <w:tcW w:w="1271" w:type="dxa"/>
          </w:tcPr>
          <w:p w14:paraId="79192B8D" w14:textId="7A1FFD61" w:rsidR="008207C2" w:rsidRPr="000D1F77" w:rsidRDefault="008207C2" w:rsidP="008207C2">
            <w:pPr>
              <w:rPr>
                <w:lang w:eastAsia="zh-CN"/>
              </w:rPr>
            </w:pPr>
            <w:r w:rsidRPr="00E615C4">
              <w:rPr>
                <w:lang w:eastAsia="zh-CN"/>
              </w:rPr>
              <w:t>1)</w:t>
            </w:r>
            <w:r>
              <w:rPr>
                <w:lang w:eastAsia="zh-CN"/>
              </w:rPr>
              <w:t>-</w:t>
            </w:r>
            <w:r w:rsidRPr="00E615C4">
              <w:rPr>
                <w:lang w:eastAsia="zh-CN"/>
              </w:rPr>
              <w:t xml:space="preserve"> b</w:t>
            </w:r>
          </w:p>
        </w:tc>
        <w:tc>
          <w:tcPr>
            <w:tcW w:w="4536" w:type="dxa"/>
          </w:tcPr>
          <w:p w14:paraId="55A8C61E" w14:textId="5F61FEEC" w:rsidR="008207C2" w:rsidRPr="000D1F77" w:rsidRDefault="008207C2" w:rsidP="008207C2">
            <w:pPr>
              <w:rPr>
                <w:lang w:eastAsia="zh-CN"/>
              </w:rPr>
            </w:pPr>
            <w:r w:rsidRPr="00E615C4">
              <w:rPr>
                <w:lang w:eastAsia="zh-CN"/>
              </w:rPr>
              <w:t xml:space="preserve">Stefano, </w:t>
            </w:r>
            <w:hyperlink r:id="rId39" w:history="1">
              <w:r w:rsidRPr="00E615C4">
                <w:rPr>
                  <w:rStyle w:val="ab"/>
                  <w:lang w:eastAsia="zh-CN"/>
                </w:rPr>
                <w:t>sfaccin@qti.qualcomm.com</w:t>
              </w:r>
            </w:hyperlink>
            <w:r w:rsidRPr="00E615C4">
              <w:rPr>
                <w:lang w:eastAsia="zh-CN"/>
              </w:rPr>
              <w:t xml:space="preserve"> </w:t>
            </w:r>
          </w:p>
        </w:tc>
        <w:tc>
          <w:tcPr>
            <w:tcW w:w="4048" w:type="dxa"/>
          </w:tcPr>
          <w:p w14:paraId="46C55D84" w14:textId="510A31A2" w:rsidR="008207C2" w:rsidRPr="000D1F77" w:rsidRDefault="00294031" w:rsidP="008207C2">
            <w:pPr>
              <w:rPr>
                <w:lang w:eastAsia="zh-CN"/>
              </w:rPr>
            </w:pPr>
            <w:r w:rsidRPr="00294031">
              <w:rPr>
                <w:lang w:eastAsia="zh-CN"/>
              </w:rPr>
              <w:t>NO DISCUSSION</w:t>
            </w:r>
            <w:r>
              <w:rPr>
                <w:lang w:eastAsia="zh-CN"/>
              </w:rPr>
              <w:t xml:space="preserve"> yet</w:t>
            </w:r>
          </w:p>
        </w:tc>
      </w:tr>
      <w:tr w:rsidR="00CA41C4" w:rsidRPr="000D1F77" w14:paraId="4AAAC809" w14:textId="77777777" w:rsidTr="009D57E0">
        <w:tc>
          <w:tcPr>
            <w:tcW w:w="1271" w:type="dxa"/>
          </w:tcPr>
          <w:p w14:paraId="77B91CC7" w14:textId="59E87B3A" w:rsidR="00CA41C4" w:rsidRPr="000D1F77" w:rsidRDefault="00CA41C4" w:rsidP="00CE0D0C">
            <w:pPr>
              <w:rPr>
                <w:lang w:eastAsia="zh-CN"/>
              </w:rPr>
            </w:pPr>
            <w:r w:rsidRPr="000D1F77">
              <w:rPr>
                <w:lang w:eastAsia="zh-CN"/>
              </w:rPr>
              <w:t xml:space="preserve">2) </w:t>
            </w:r>
          </w:p>
        </w:tc>
        <w:tc>
          <w:tcPr>
            <w:tcW w:w="4536" w:type="dxa"/>
          </w:tcPr>
          <w:p w14:paraId="1391F07D" w14:textId="64EAEFBD" w:rsidR="00CA41C4" w:rsidRPr="000D1F77" w:rsidRDefault="000D1F77" w:rsidP="00FD54E2">
            <w:pPr>
              <w:rPr>
                <w:lang w:eastAsia="zh-CN"/>
              </w:rPr>
            </w:pPr>
            <w:r w:rsidRPr="000D1F77">
              <w:rPr>
                <w:lang w:eastAsia="zh-CN"/>
              </w:rPr>
              <w:t xml:space="preserve">Nicolas  </w:t>
            </w:r>
            <w:hyperlink r:id="rId40" w:history="1">
              <w:r w:rsidRPr="000D1F77">
                <w:rPr>
                  <w:rStyle w:val="ab"/>
                  <w:lang w:eastAsia="zh-CN"/>
                </w:rPr>
                <w:t>nicolas.drevon@nokia.com</w:t>
              </w:r>
            </w:hyperlink>
          </w:p>
        </w:tc>
        <w:tc>
          <w:tcPr>
            <w:tcW w:w="4048" w:type="dxa"/>
          </w:tcPr>
          <w:p w14:paraId="60C397FE" w14:textId="0F1EF4D0" w:rsidR="00791816" w:rsidRPr="000D1F77" w:rsidRDefault="00791816" w:rsidP="000D1F77">
            <w:pPr>
              <w:rPr>
                <w:lang w:eastAsia="zh-CN"/>
              </w:rPr>
            </w:pPr>
          </w:p>
        </w:tc>
      </w:tr>
      <w:tr w:rsidR="00EA02C6" w:rsidRPr="000D1F77" w14:paraId="62796FB0" w14:textId="77777777" w:rsidTr="009D57E0">
        <w:tc>
          <w:tcPr>
            <w:tcW w:w="1271" w:type="dxa"/>
          </w:tcPr>
          <w:p w14:paraId="11566D87" w14:textId="67BE8EF3" w:rsidR="00EA02C6" w:rsidRPr="000D1F77" w:rsidRDefault="00EA02C6" w:rsidP="00CE0D0C">
            <w:pPr>
              <w:rPr>
                <w:lang w:eastAsia="zh-CN"/>
              </w:rPr>
            </w:pPr>
            <w:r w:rsidRPr="000D1F77">
              <w:rPr>
                <w:lang w:eastAsia="zh-CN"/>
              </w:rPr>
              <w:t>3)</w:t>
            </w:r>
          </w:p>
        </w:tc>
        <w:tc>
          <w:tcPr>
            <w:tcW w:w="4536" w:type="dxa"/>
          </w:tcPr>
          <w:p w14:paraId="3BB4A14B" w14:textId="54F84EC9" w:rsidR="00EA02C6" w:rsidRPr="000D1F77" w:rsidRDefault="000D1F77" w:rsidP="00FD54E2">
            <w:pPr>
              <w:rPr>
                <w:lang w:eastAsia="zh-CN"/>
              </w:rPr>
            </w:pPr>
            <w:r w:rsidRPr="000D1F77">
              <w:rPr>
                <w:lang w:eastAsia="zh-CN"/>
              </w:rPr>
              <w:t xml:space="preserve">Nicolas  </w:t>
            </w:r>
            <w:hyperlink r:id="rId41" w:history="1">
              <w:r w:rsidRPr="000D1F77">
                <w:rPr>
                  <w:rStyle w:val="ab"/>
                  <w:lang w:eastAsia="zh-CN"/>
                </w:rPr>
                <w:t>nicolas.drevon@nokia.com</w:t>
              </w:r>
            </w:hyperlink>
          </w:p>
        </w:tc>
        <w:tc>
          <w:tcPr>
            <w:tcW w:w="4048" w:type="dxa"/>
          </w:tcPr>
          <w:p w14:paraId="1B9C9E81" w14:textId="280B3FB8" w:rsidR="00EA02C6" w:rsidRPr="000D1F77" w:rsidRDefault="00EA02C6" w:rsidP="00CE0D0C">
            <w:pPr>
              <w:rPr>
                <w:lang w:eastAsia="zh-CN"/>
              </w:rPr>
            </w:pPr>
          </w:p>
        </w:tc>
      </w:tr>
      <w:tr w:rsidR="00CA41C4" w:rsidRPr="000D1F77" w14:paraId="37AEB5D7" w14:textId="77777777" w:rsidTr="009D57E0">
        <w:tc>
          <w:tcPr>
            <w:tcW w:w="1271" w:type="dxa"/>
          </w:tcPr>
          <w:p w14:paraId="14C8D62B" w14:textId="2D900C57" w:rsidR="00CA41C4" w:rsidRPr="000D1F77" w:rsidRDefault="00CA41C4" w:rsidP="00CA41C4">
            <w:pPr>
              <w:rPr>
                <w:lang w:eastAsia="zh-CN"/>
              </w:rPr>
            </w:pPr>
            <w:r w:rsidRPr="000D1F77">
              <w:rPr>
                <w:lang w:eastAsia="zh-CN"/>
              </w:rPr>
              <w:t>6)</w:t>
            </w:r>
          </w:p>
        </w:tc>
        <w:tc>
          <w:tcPr>
            <w:tcW w:w="4536" w:type="dxa"/>
          </w:tcPr>
          <w:p w14:paraId="77CCDB60" w14:textId="35225B78" w:rsidR="00CA41C4" w:rsidRPr="000D1F77" w:rsidRDefault="000D1F77" w:rsidP="00CA41C4">
            <w:pPr>
              <w:rPr>
                <w:lang w:eastAsia="zh-CN"/>
              </w:rPr>
            </w:pPr>
            <w:r w:rsidRPr="000D1F77">
              <w:t xml:space="preserve">Youngkyo, </w:t>
            </w:r>
            <w:hyperlink r:id="rId42" w:history="1">
              <w:r w:rsidRPr="000D1F77">
                <w:rPr>
                  <w:rStyle w:val="ab"/>
                  <w:rFonts w:hint="eastAsia"/>
                </w:rPr>
                <w:t>youngkyo.baek@samsung.com</w:t>
              </w:r>
            </w:hyperlink>
          </w:p>
        </w:tc>
        <w:tc>
          <w:tcPr>
            <w:tcW w:w="4048" w:type="dxa"/>
          </w:tcPr>
          <w:p w14:paraId="0908F514" w14:textId="59E3B063" w:rsidR="00CA41C4" w:rsidRPr="000D1F77" w:rsidRDefault="00CA41C4">
            <w:pPr>
              <w:rPr>
                <w:lang w:eastAsia="zh-CN"/>
              </w:rPr>
            </w:pPr>
          </w:p>
        </w:tc>
      </w:tr>
    </w:tbl>
    <w:p w14:paraId="6EB4DD5B" w14:textId="77777777" w:rsidR="00990EE9" w:rsidRPr="000D1F77" w:rsidRDefault="00990EE9" w:rsidP="00990EE9">
      <w:pPr>
        <w:rPr>
          <w:i/>
          <w:color w:val="808080" w:themeColor="background1" w:themeShade="80"/>
          <w:lang w:eastAsia="zh-CN"/>
        </w:rPr>
      </w:pPr>
    </w:p>
    <w:p w14:paraId="2B9CD5DC" w14:textId="77777777" w:rsidR="00124D61" w:rsidRPr="000D1F77" w:rsidRDefault="00124D61" w:rsidP="00124D61">
      <w:pPr>
        <w:pStyle w:val="2"/>
        <w:rPr>
          <w:lang w:eastAsia="zh-CN"/>
        </w:rPr>
      </w:pPr>
      <w:r w:rsidRPr="000D1F77">
        <w:rPr>
          <w:lang w:eastAsia="zh-CN"/>
        </w:rPr>
        <w:t>6.5.11 Framework functions</w:t>
      </w:r>
    </w:p>
    <w:p w14:paraId="4DE98448" w14:textId="3F9C6FB2" w:rsidR="00031943" w:rsidRPr="000D1F77" w:rsidRDefault="00294031" w:rsidP="00031943">
      <w:pPr>
        <w:rPr>
          <w:i/>
          <w:color w:val="808080" w:themeColor="background1" w:themeShade="80"/>
          <w:lang w:eastAsia="zh-CN"/>
        </w:rPr>
      </w:pPr>
      <w:r w:rsidRPr="00294031">
        <w:rPr>
          <w:i/>
          <w:color w:val="808080" w:themeColor="background1" w:themeShade="80"/>
          <w:lang w:eastAsia="zh-CN"/>
        </w:rPr>
        <w:t>Related high level function descriptions. Related system procedure flows. Related services/service operations for “NF producers” like NRF or UDM. Function/service registration, discovery, authorisation of usage, ...</w:t>
      </w:r>
    </w:p>
    <w:p w14:paraId="043DBE03" w14:textId="77777777" w:rsidR="001F5EC4" w:rsidRPr="000D1F77" w:rsidRDefault="000103AB" w:rsidP="003F3E45">
      <w:pPr>
        <w:pStyle w:val="af"/>
        <w:numPr>
          <w:ilvl w:val="0"/>
          <w:numId w:val="30"/>
        </w:numPr>
        <w:ind w:firstLineChars="0"/>
        <w:rPr>
          <w:lang w:eastAsia="zh-CN"/>
        </w:rPr>
      </w:pPr>
      <w:r w:rsidRPr="000D1F77">
        <w:rPr>
          <w:lang w:eastAsia="zh-CN"/>
        </w:rPr>
        <w:t>Further clarification if necessary (e.g., service discovery)</w:t>
      </w:r>
    </w:p>
    <w:p w14:paraId="4FAF1C9B" w14:textId="51CCF26B" w:rsidR="001F5EC4" w:rsidRPr="000D1F77" w:rsidRDefault="000103AB" w:rsidP="004705FE">
      <w:pPr>
        <w:pStyle w:val="af"/>
        <w:numPr>
          <w:ilvl w:val="0"/>
          <w:numId w:val="30"/>
        </w:numPr>
        <w:ind w:firstLineChars="0"/>
        <w:rPr>
          <w:lang w:eastAsia="zh-CN"/>
        </w:rPr>
      </w:pPr>
      <w:r w:rsidRPr="000D1F77">
        <w:rPr>
          <w:lang w:eastAsia="zh-CN"/>
        </w:rPr>
        <w:t xml:space="preserve">Describe service framework related flows </w:t>
      </w:r>
      <w:r w:rsidR="004705FE" w:rsidRPr="000D1F77">
        <w:rPr>
          <w:lang w:eastAsia="zh-CN"/>
        </w:rPr>
        <w:t>where needed</w:t>
      </w:r>
    </w:p>
    <w:p w14:paraId="3B4D3966" w14:textId="24541AE3" w:rsidR="00294031" w:rsidRPr="000D1F77" w:rsidRDefault="006B2C19" w:rsidP="00294031">
      <w:pPr>
        <w:pStyle w:val="af"/>
        <w:numPr>
          <w:ilvl w:val="0"/>
          <w:numId w:val="30"/>
        </w:numPr>
        <w:ind w:firstLineChars="0"/>
        <w:rPr>
          <w:lang w:eastAsia="zh-CN"/>
        </w:rPr>
      </w:pPr>
      <w:r w:rsidRPr="000D1F77">
        <w:rPr>
          <w:lang w:eastAsia="zh-CN"/>
        </w:rPr>
        <w:t>Refine/evaluate NRF</w:t>
      </w:r>
      <w:r w:rsidR="00294031">
        <w:rPr>
          <w:lang w:eastAsia="zh-CN"/>
        </w:rPr>
        <w:t>, UDM, EIR…</w:t>
      </w:r>
      <w:r w:rsidRPr="000D1F77">
        <w:rPr>
          <w:lang w:eastAsia="zh-CN"/>
        </w:rPr>
        <w:t xml:space="preserve"> services</w:t>
      </w:r>
      <w:r w:rsidR="00294031" w:rsidRPr="000D1F77">
        <w:rPr>
          <w:lang w:eastAsia="zh-CN"/>
        </w:rPr>
        <w:t xml:space="preserve"> (resolve ENs of 23.502 clause 5.2, by evaluation with NF service criteria and rewording if needed) </w:t>
      </w:r>
    </w:p>
    <w:p w14:paraId="0EDE7D03" w14:textId="77777777" w:rsidR="00031943" w:rsidRPr="000D1F77" w:rsidRDefault="00031943" w:rsidP="00031943">
      <w:pPr>
        <w:rPr>
          <w:lang w:eastAsia="zh-CN"/>
        </w:rPr>
      </w:pPr>
    </w:p>
    <w:tbl>
      <w:tblPr>
        <w:tblStyle w:val="af0"/>
        <w:tblW w:w="0" w:type="auto"/>
        <w:tblLook w:val="04A0" w:firstRow="1" w:lastRow="0" w:firstColumn="1" w:lastColumn="0" w:noHBand="0" w:noVBand="1"/>
      </w:tblPr>
      <w:tblGrid>
        <w:gridCol w:w="1271"/>
        <w:gridCol w:w="4536"/>
        <w:gridCol w:w="4048"/>
      </w:tblGrid>
      <w:tr w:rsidR="00294031" w:rsidRPr="000D1F77" w14:paraId="52D1E4E6" w14:textId="77777777" w:rsidTr="00CE0D0C">
        <w:tc>
          <w:tcPr>
            <w:tcW w:w="1271" w:type="dxa"/>
          </w:tcPr>
          <w:p w14:paraId="5532F928" w14:textId="790018A7" w:rsidR="00294031" w:rsidRPr="000D1F77" w:rsidRDefault="00294031" w:rsidP="00294031">
            <w:pPr>
              <w:rPr>
                <w:lang w:eastAsia="zh-CN"/>
              </w:rPr>
            </w:pPr>
            <w:r w:rsidRPr="00294031">
              <w:rPr>
                <w:b/>
                <w:lang w:eastAsia="zh-CN"/>
              </w:rPr>
              <w:t>Number</w:t>
            </w:r>
          </w:p>
        </w:tc>
        <w:tc>
          <w:tcPr>
            <w:tcW w:w="4536" w:type="dxa"/>
          </w:tcPr>
          <w:p w14:paraId="1F8D692C" w14:textId="15C1B8CD" w:rsidR="00294031" w:rsidRPr="000D1F77" w:rsidRDefault="00294031" w:rsidP="00294031">
            <w:pPr>
              <w:rPr>
                <w:lang w:eastAsia="zh-CN"/>
              </w:rPr>
            </w:pPr>
            <w:r w:rsidRPr="00294031">
              <w:rPr>
                <w:rFonts w:hint="eastAsia"/>
                <w:b/>
                <w:lang w:eastAsia="zh-CN"/>
              </w:rPr>
              <w:t>Suggested convener</w:t>
            </w:r>
            <w:r w:rsidRPr="00294031">
              <w:rPr>
                <w:b/>
                <w:lang w:eastAsia="zh-CN"/>
              </w:rPr>
              <w:t xml:space="preserve"> for SA2#121</w:t>
            </w:r>
          </w:p>
        </w:tc>
        <w:tc>
          <w:tcPr>
            <w:tcW w:w="4048" w:type="dxa"/>
          </w:tcPr>
          <w:p w14:paraId="0F087735" w14:textId="4FD89B48" w:rsidR="00294031" w:rsidRPr="000D1F77" w:rsidRDefault="00294031" w:rsidP="00294031">
            <w:pPr>
              <w:rPr>
                <w:lang w:eastAsia="zh-CN"/>
              </w:rPr>
            </w:pPr>
            <w:r>
              <w:rPr>
                <w:b/>
                <w:lang w:eastAsia="zh-CN"/>
              </w:rPr>
              <w:t>Discussion Status</w:t>
            </w:r>
          </w:p>
        </w:tc>
      </w:tr>
      <w:tr w:rsidR="00EA3967" w:rsidRPr="000D1F77" w14:paraId="54EA3FD3" w14:textId="77777777" w:rsidTr="00CE0D0C">
        <w:tc>
          <w:tcPr>
            <w:tcW w:w="1271" w:type="dxa"/>
          </w:tcPr>
          <w:p w14:paraId="594731AE" w14:textId="3761BC74" w:rsidR="00EA3967" w:rsidRPr="000D1F77" w:rsidRDefault="00EA3967" w:rsidP="00CE0D0C">
            <w:pPr>
              <w:rPr>
                <w:lang w:eastAsia="zh-CN"/>
              </w:rPr>
            </w:pPr>
          </w:p>
        </w:tc>
        <w:tc>
          <w:tcPr>
            <w:tcW w:w="4536" w:type="dxa"/>
          </w:tcPr>
          <w:p w14:paraId="1B49D028" w14:textId="77777777" w:rsidR="00EA3967" w:rsidRPr="000D1F77" w:rsidRDefault="00EA3967" w:rsidP="00CE0D0C">
            <w:pPr>
              <w:rPr>
                <w:lang w:eastAsia="zh-CN"/>
              </w:rPr>
            </w:pPr>
          </w:p>
        </w:tc>
        <w:tc>
          <w:tcPr>
            <w:tcW w:w="4048" w:type="dxa"/>
          </w:tcPr>
          <w:p w14:paraId="79C3503D" w14:textId="43C9FFA9" w:rsidR="00EA3967" w:rsidRPr="000D1F77" w:rsidRDefault="00EA3967" w:rsidP="00CE0D0C">
            <w:pPr>
              <w:rPr>
                <w:lang w:eastAsia="zh-CN"/>
              </w:rPr>
            </w:pPr>
          </w:p>
        </w:tc>
      </w:tr>
      <w:tr w:rsidR="00EA3967" w:rsidRPr="000D1F77" w14:paraId="16DB3115" w14:textId="77777777" w:rsidTr="00CE0D0C">
        <w:tc>
          <w:tcPr>
            <w:tcW w:w="1271" w:type="dxa"/>
          </w:tcPr>
          <w:p w14:paraId="399F71AC" w14:textId="43F728DD" w:rsidR="00EA3967" w:rsidRPr="000D1F77" w:rsidRDefault="00EA3967" w:rsidP="00CE0D0C">
            <w:pPr>
              <w:rPr>
                <w:lang w:eastAsia="zh-CN"/>
              </w:rPr>
            </w:pPr>
          </w:p>
        </w:tc>
        <w:tc>
          <w:tcPr>
            <w:tcW w:w="4536" w:type="dxa"/>
          </w:tcPr>
          <w:p w14:paraId="34D89C2A" w14:textId="77777777" w:rsidR="00EA3967" w:rsidRPr="000D1F77" w:rsidRDefault="00EA3967" w:rsidP="00CE0D0C">
            <w:pPr>
              <w:rPr>
                <w:lang w:eastAsia="zh-CN"/>
              </w:rPr>
            </w:pPr>
          </w:p>
        </w:tc>
        <w:tc>
          <w:tcPr>
            <w:tcW w:w="4048" w:type="dxa"/>
          </w:tcPr>
          <w:p w14:paraId="74EBD870" w14:textId="72C5DFBF" w:rsidR="00EA3967" w:rsidRPr="000D1F77" w:rsidRDefault="00EA3967" w:rsidP="00CE0D0C">
            <w:pPr>
              <w:rPr>
                <w:lang w:eastAsia="zh-CN"/>
              </w:rPr>
            </w:pPr>
          </w:p>
        </w:tc>
      </w:tr>
      <w:tr w:rsidR="00EA3967" w:rsidRPr="000D1F77" w14:paraId="786441B8" w14:textId="77777777" w:rsidTr="00CE0D0C">
        <w:tc>
          <w:tcPr>
            <w:tcW w:w="1271" w:type="dxa"/>
          </w:tcPr>
          <w:p w14:paraId="71F6B7C9" w14:textId="79AFAE5D" w:rsidR="00EA3967" w:rsidRPr="000D1F77" w:rsidRDefault="00EA3967" w:rsidP="00CE0D0C">
            <w:pPr>
              <w:rPr>
                <w:lang w:eastAsia="zh-CN"/>
              </w:rPr>
            </w:pPr>
          </w:p>
        </w:tc>
        <w:tc>
          <w:tcPr>
            <w:tcW w:w="4536" w:type="dxa"/>
          </w:tcPr>
          <w:p w14:paraId="20F58CF6" w14:textId="77777777" w:rsidR="00EA3967" w:rsidRPr="000D1F77" w:rsidRDefault="00EA3967" w:rsidP="00CE0D0C">
            <w:pPr>
              <w:rPr>
                <w:lang w:eastAsia="zh-CN"/>
              </w:rPr>
            </w:pPr>
          </w:p>
        </w:tc>
        <w:tc>
          <w:tcPr>
            <w:tcW w:w="4048" w:type="dxa"/>
          </w:tcPr>
          <w:p w14:paraId="072D856C" w14:textId="3274ABA8" w:rsidR="00EA3967" w:rsidRPr="000D1F77" w:rsidRDefault="00EA3967" w:rsidP="00CE0D0C">
            <w:pPr>
              <w:rPr>
                <w:lang w:eastAsia="zh-CN"/>
              </w:rPr>
            </w:pPr>
          </w:p>
        </w:tc>
      </w:tr>
      <w:tr w:rsidR="00EA3967" w:rsidRPr="000D1F77" w14:paraId="62747C2D" w14:textId="77777777" w:rsidTr="00CE0D0C">
        <w:tc>
          <w:tcPr>
            <w:tcW w:w="1271" w:type="dxa"/>
          </w:tcPr>
          <w:p w14:paraId="393A269B" w14:textId="77777777" w:rsidR="00EA3967" w:rsidRPr="000D1F77" w:rsidRDefault="00EA3967" w:rsidP="00CE0D0C">
            <w:pPr>
              <w:rPr>
                <w:lang w:eastAsia="zh-CN"/>
              </w:rPr>
            </w:pPr>
          </w:p>
        </w:tc>
        <w:tc>
          <w:tcPr>
            <w:tcW w:w="4536" w:type="dxa"/>
          </w:tcPr>
          <w:p w14:paraId="06E7DE68" w14:textId="77777777" w:rsidR="00EA3967" w:rsidRPr="000D1F77" w:rsidRDefault="00EA3967" w:rsidP="00CE0D0C">
            <w:pPr>
              <w:rPr>
                <w:lang w:eastAsia="zh-CN"/>
              </w:rPr>
            </w:pPr>
          </w:p>
        </w:tc>
        <w:tc>
          <w:tcPr>
            <w:tcW w:w="4048" w:type="dxa"/>
          </w:tcPr>
          <w:p w14:paraId="084BE3F2" w14:textId="77777777" w:rsidR="00EA3967" w:rsidRPr="000D1F77" w:rsidRDefault="00EA3967" w:rsidP="00CE0D0C">
            <w:pPr>
              <w:rPr>
                <w:lang w:eastAsia="zh-CN"/>
              </w:rPr>
            </w:pPr>
          </w:p>
        </w:tc>
      </w:tr>
    </w:tbl>
    <w:p w14:paraId="1812D67C" w14:textId="77777777" w:rsidR="000103AB" w:rsidRPr="000D1F77" w:rsidRDefault="000103AB" w:rsidP="00124D61">
      <w:pPr>
        <w:rPr>
          <w:i/>
          <w:color w:val="808080" w:themeColor="background1" w:themeShade="80"/>
          <w:lang w:eastAsia="zh-CN"/>
        </w:rPr>
      </w:pPr>
    </w:p>
    <w:p w14:paraId="25BB082C" w14:textId="77777777" w:rsidR="00B903AA" w:rsidRPr="000D1F77" w:rsidRDefault="001106A1" w:rsidP="003F3E45">
      <w:pPr>
        <w:pStyle w:val="1"/>
        <w:numPr>
          <w:ilvl w:val="0"/>
          <w:numId w:val="36"/>
        </w:numPr>
        <w:rPr>
          <w:rFonts w:eastAsiaTheme="minorEastAsia"/>
          <w:b w:val="0"/>
          <w:sz w:val="36"/>
        </w:rPr>
      </w:pPr>
      <w:r w:rsidRPr="000D1F77">
        <w:rPr>
          <w:rFonts w:eastAsiaTheme="minorEastAsia"/>
          <w:b w:val="0"/>
          <w:sz w:val="36"/>
        </w:rPr>
        <w:t>For r</w:t>
      </w:r>
      <w:r w:rsidR="008B222A" w:rsidRPr="000D1F77">
        <w:rPr>
          <w:rFonts w:eastAsiaTheme="minorEastAsia"/>
          <w:b w:val="0"/>
          <w:sz w:val="36"/>
        </w:rPr>
        <w:t>eference</w:t>
      </w:r>
      <w:r w:rsidRPr="000D1F77">
        <w:rPr>
          <w:rFonts w:eastAsiaTheme="minorEastAsia"/>
          <w:b w:val="0"/>
          <w:sz w:val="36"/>
        </w:rPr>
        <w:t>:</w:t>
      </w:r>
      <w:r w:rsidR="008B222A" w:rsidRPr="000D1F77">
        <w:rPr>
          <w:rFonts w:eastAsiaTheme="minorEastAsia"/>
          <w:b w:val="0"/>
          <w:sz w:val="36"/>
        </w:rPr>
        <w:t xml:space="preserve"> sections </w:t>
      </w:r>
      <w:r w:rsidR="003C4C22" w:rsidRPr="000D1F77">
        <w:rPr>
          <w:rFonts w:eastAsiaTheme="minorEastAsia"/>
          <w:b w:val="0"/>
          <w:sz w:val="36"/>
        </w:rPr>
        <w:t>in</w:t>
      </w:r>
      <w:r w:rsidR="006352C3" w:rsidRPr="000D1F77">
        <w:rPr>
          <w:rFonts w:eastAsiaTheme="minorEastAsia"/>
          <w:b w:val="0"/>
          <w:sz w:val="36"/>
        </w:rPr>
        <w:t xml:space="preserve"> 23.502 t</w:t>
      </w:r>
      <w:r w:rsidR="00B903AA" w:rsidRPr="000D1F77">
        <w:rPr>
          <w:rFonts w:eastAsiaTheme="minorEastAsia"/>
          <w:b w:val="0"/>
          <w:sz w:val="36"/>
        </w:rPr>
        <w:t xml:space="preserve">o be </w:t>
      </w:r>
      <w:r w:rsidR="003C4C22" w:rsidRPr="000D1F77">
        <w:rPr>
          <w:rFonts w:eastAsiaTheme="minorEastAsia"/>
          <w:b w:val="0"/>
          <w:sz w:val="36"/>
        </w:rPr>
        <w:t>filled in</w:t>
      </w:r>
      <w:r w:rsidR="00B903AA" w:rsidRPr="000D1F77">
        <w:rPr>
          <w:rFonts w:eastAsiaTheme="minorEastAsia"/>
          <w:b w:val="0"/>
          <w:sz w:val="36"/>
        </w:rPr>
        <w:t xml:space="preserve"> </w:t>
      </w:r>
    </w:p>
    <w:p w14:paraId="13355182" w14:textId="77777777" w:rsidR="006352C3" w:rsidRPr="000D1F77" w:rsidRDefault="006352C3" w:rsidP="003F3E45">
      <w:pPr>
        <w:pStyle w:val="af"/>
        <w:numPr>
          <w:ilvl w:val="0"/>
          <w:numId w:val="11"/>
        </w:numPr>
        <w:ind w:firstLineChars="0"/>
        <w:rPr>
          <w:lang w:eastAsia="zh-CN"/>
        </w:rPr>
      </w:pPr>
      <w:r w:rsidRPr="000D1F77">
        <w:rPr>
          <w:lang w:eastAsia="zh-CN"/>
        </w:rPr>
        <w:t>De-registration procedures</w:t>
      </w:r>
    </w:p>
    <w:p w14:paraId="7F84B3AD" w14:textId="77777777" w:rsidR="006352C3" w:rsidRPr="000D1F77" w:rsidRDefault="006352C3" w:rsidP="003F3E45">
      <w:pPr>
        <w:pStyle w:val="af"/>
        <w:numPr>
          <w:ilvl w:val="1"/>
          <w:numId w:val="12"/>
        </w:numPr>
        <w:ind w:firstLineChars="0"/>
        <w:rPr>
          <w:lang w:eastAsia="zh-CN"/>
        </w:rPr>
      </w:pPr>
      <w:r w:rsidRPr="000D1F77">
        <w:rPr>
          <w:lang w:eastAsia="zh-CN"/>
        </w:rPr>
        <w:t>P-CR not handled at the last meeting</w:t>
      </w:r>
      <w:r w:rsidRPr="000D1F77">
        <w:rPr>
          <w:lang w:eastAsia="zh-CN"/>
        </w:rPr>
        <w:tab/>
      </w:r>
    </w:p>
    <w:p w14:paraId="20EDF0AE" w14:textId="77777777" w:rsidR="006352C3" w:rsidRPr="000D1F77" w:rsidRDefault="006352C3" w:rsidP="003F3E45">
      <w:pPr>
        <w:pStyle w:val="af"/>
        <w:numPr>
          <w:ilvl w:val="0"/>
          <w:numId w:val="11"/>
        </w:numPr>
        <w:ind w:firstLineChars="0"/>
        <w:rPr>
          <w:lang w:eastAsia="zh-CN"/>
        </w:rPr>
      </w:pPr>
      <w:r w:rsidRPr="000D1F77">
        <w:rPr>
          <w:lang w:eastAsia="zh-CN"/>
        </w:rPr>
        <w:t>SMF and UPF interactions</w:t>
      </w:r>
    </w:p>
    <w:p w14:paraId="63370E5D" w14:textId="77777777" w:rsidR="006352C3" w:rsidRPr="000D1F77" w:rsidRDefault="006352C3" w:rsidP="003F3E45">
      <w:pPr>
        <w:pStyle w:val="af"/>
        <w:numPr>
          <w:ilvl w:val="1"/>
          <w:numId w:val="12"/>
        </w:numPr>
        <w:ind w:firstLineChars="0"/>
        <w:rPr>
          <w:lang w:eastAsia="zh-CN"/>
        </w:rPr>
      </w:pPr>
      <w:r w:rsidRPr="000D1F77">
        <w:rPr>
          <w:lang w:eastAsia="zh-CN"/>
        </w:rPr>
        <w:t>P-CR not handled at the last meeting</w:t>
      </w:r>
    </w:p>
    <w:p w14:paraId="522EE6BE" w14:textId="77777777" w:rsidR="006352C3" w:rsidRPr="000D1F77" w:rsidRDefault="006352C3" w:rsidP="003F3E45">
      <w:pPr>
        <w:pStyle w:val="af"/>
        <w:numPr>
          <w:ilvl w:val="0"/>
          <w:numId w:val="11"/>
        </w:numPr>
        <w:ind w:firstLineChars="0"/>
        <w:rPr>
          <w:lang w:eastAsia="zh-CN"/>
        </w:rPr>
      </w:pPr>
      <w:r w:rsidRPr="000D1F77">
        <w:rPr>
          <w:lang w:eastAsia="zh-CN"/>
        </w:rPr>
        <w:t>Security procedures</w:t>
      </w:r>
    </w:p>
    <w:p w14:paraId="6C56E282" w14:textId="77777777" w:rsidR="006352C3" w:rsidRPr="000D1F77" w:rsidRDefault="006352C3" w:rsidP="003F3E45">
      <w:pPr>
        <w:pStyle w:val="af"/>
        <w:numPr>
          <w:ilvl w:val="1"/>
          <w:numId w:val="12"/>
        </w:numPr>
        <w:ind w:firstLineChars="0"/>
        <w:rPr>
          <w:lang w:eastAsia="zh-CN"/>
        </w:rPr>
      </w:pPr>
      <w:r w:rsidRPr="000D1F77">
        <w:rPr>
          <w:lang w:eastAsia="zh-CN"/>
        </w:rPr>
        <w:t>TBD if needed</w:t>
      </w:r>
    </w:p>
    <w:p w14:paraId="5C3C8D1C" w14:textId="77777777" w:rsidR="006352C3" w:rsidRPr="000D1F77" w:rsidRDefault="006352C3" w:rsidP="003F3E45">
      <w:pPr>
        <w:pStyle w:val="af"/>
        <w:numPr>
          <w:ilvl w:val="0"/>
          <w:numId w:val="11"/>
        </w:numPr>
        <w:ind w:firstLineChars="0"/>
        <w:rPr>
          <w:lang w:eastAsia="zh-CN"/>
        </w:rPr>
      </w:pPr>
      <w:r w:rsidRPr="000D1F77">
        <w:rPr>
          <w:lang w:eastAsia="zh-CN"/>
        </w:rPr>
        <w:t>ME Identity check procedure</w:t>
      </w:r>
    </w:p>
    <w:p w14:paraId="19FE5CFE" w14:textId="77777777" w:rsidR="006352C3" w:rsidRPr="000D1F77" w:rsidRDefault="006352C3" w:rsidP="003F3E45">
      <w:pPr>
        <w:pStyle w:val="af"/>
        <w:numPr>
          <w:ilvl w:val="1"/>
          <w:numId w:val="12"/>
        </w:numPr>
        <w:ind w:firstLineChars="0"/>
        <w:rPr>
          <w:lang w:eastAsia="zh-CN"/>
        </w:rPr>
      </w:pPr>
      <w:r w:rsidRPr="000D1F77">
        <w:rPr>
          <w:lang w:eastAsia="zh-CN"/>
        </w:rPr>
        <w:t>Included as EIR service</w:t>
      </w:r>
    </w:p>
    <w:p w14:paraId="4E422C60" w14:textId="77777777" w:rsidR="006352C3" w:rsidRPr="000D1F77" w:rsidRDefault="006352C3" w:rsidP="003F3E45">
      <w:pPr>
        <w:pStyle w:val="af"/>
        <w:numPr>
          <w:ilvl w:val="0"/>
          <w:numId w:val="11"/>
        </w:numPr>
        <w:ind w:firstLineChars="0"/>
        <w:rPr>
          <w:lang w:eastAsia="zh-CN"/>
        </w:rPr>
      </w:pPr>
      <w:r w:rsidRPr="000D1F77">
        <w:rPr>
          <w:lang w:eastAsia="zh-CN"/>
        </w:rPr>
        <w:t>RAN-CN interactions</w:t>
      </w:r>
    </w:p>
    <w:p w14:paraId="5BAD503D" w14:textId="77777777" w:rsidR="006352C3" w:rsidRPr="000D1F77" w:rsidRDefault="006352C3" w:rsidP="003F3E45">
      <w:pPr>
        <w:pStyle w:val="af"/>
        <w:numPr>
          <w:ilvl w:val="1"/>
          <w:numId w:val="12"/>
        </w:numPr>
        <w:ind w:firstLineChars="0"/>
        <w:rPr>
          <w:lang w:eastAsia="zh-CN"/>
        </w:rPr>
      </w:pPr>
      <w:r w:rsidRPr="000D1F77">
        <w:rPr>
          <w:lang w:eastAsia="zh-CN"/>
        </w:rPr>
        <w:t>potential procedures for RRC Connected Inactive state</w:t>
      </w:r>
    </w:p>
    <w:p w14:paraId="22EC2D8C" w14:textId="77777777" w:rsidR="006352C3" w:rsidRPr="000D1F77" w:rsidRDefault="006352C3" w:rsidP="003F3E45">
      <w:pPr>
        <w:pStyle w:val="af"/>
        <w:numPr>
          <w:ilvl w:val="1"/>
          <w:numId w:val="12"/>
        </w:numPr>
        <w:ind w:firstLineChars="0"/>
        <w:rPr>
          <w:lang w:eastAsia="zh-CN"/>
        </w:rPr>
      </w:pPr>
      <w:r w:rsidRPr="000D1F77">
        <w:rPr>
          <w:lang w:eastAsia="zh-CN"/>
        </w:rPr>
        <w:t>P-CRs not handled at the last meeting</w:t>
      </w:r>
    </w:p>
    <w:p w14:paraId="599C1139" w14:textId="77777777" w:rsidR="006352C3" w:rsidRPr="000D1F77" w:rsidRDefault="006352C3" w:rsidP="003F3E45">
      <w:pPr>
        <w:pStyle w:val="af"/>
        <w:numPr>
          <w:ilvl w:val="0"/>
          <w:numId w:val="11"/>
        </w:numPr>
        <w:ind w:firstLineChars="0"/>
        <w:rPr>
          <w:lang w:eastAsia="zh-CN"/>
        </w:rPr>
      </w:pPr>
      <w:r w:rsidRPr="000D1F77">
        <w:rPr>
          <w:lang w:eastAsia="zh-CN"/>
        </w:rPr>
        <w:t>Location reporting procedures</w:t>
      </w:r>
    </w:p>
    <w:p w14:paraId="534DAED8" w14:textId="77777777" w:rsidR="006352C3" w:rsidRPr="000D1F77" w:rsidRDefault="006352C3" w:rsidP="003F3E45">
      <w:pPr>
        <w:pStyle w:val="af"/>
        <w:numPr>
          <w:ilvl w:val="0"/>
          <w:numId w:val="11"/>
        </w:numPr>
        <w:ind w:firstLineChars="0"/>
        <w:rPr>
          <w:lang w:eastAsia="zh-CN"/>
        </w:rPr>
      </w:pPr>
      <w:r w:rsidRPr="000D1F77">
        <w:rPr>
          <w:lang w:eastAsia="zh-CN"/>
        </w:rPr>
        <w:t>Public Warning System procedures</w:t>
      </w:r>
    </w:p>
    <w:p w14:paraId="663966F6" w14:textId="77777777" w:rsidR="006352C3" w:rsidRPr="000D1F77" w:rsidRDefault="006352C3" w:rsidP="003F3E45">
      <w:pPr>
        <w:pStyle w:val="af"/>
        <w:numPr>
          <w:ilvl w:val="1"/>
          <w:numId w:val="12"/>
        </w:numPr>
        <w:ind w:firstLineChars="0"/>
        <w:rPr>
          <w:lang w:eastAsia="zh-CN"/>
        </w:rPr>
      </w:pPr>
      <w:r w:rsidRPr="000D1F77">
        <w:rPr>
          <w:lang w:eastAsia="zh-CN"/>
        </w:rPr>
        <w:t>Wait for CT1</w:t>
      </w:r>
    </w:p>
    <w:p w14:paraId="432FEB0C" w14:textId="77777777" w:rsidR="006352C3" w:rsidRPr="000D1F77" w:rsidRDefault="006352C3" w:rsidP="003F3E45">
      <w:pPr>
        <w:pStyle w:val="af"/>
        <w:numPr>
          <w:ilvl w:val="0"/>
          <w:numId w:val="11"/>
        </w:numPr>
        <w:ind w:firstLineChars="0"/>
        <w:rPr>
          <w:lang w:eastAsia="zh-CN"/>
        </w:rPr>
      </w:pPr>
      <w:r w:rsidRPr="000D1F77">
        <w:rPr>
          <w:lang w:eastAsia="zh-CN"/>
        </w:rPr>
        <w:t>Support of IMS</w:t>
      </w:r>
    </w:p>
    <w:p w14:paraId="2058F29E" w14:textId="77777777" w:rsidR="006352C3" w:rsidRPr="000D1F77" w:rsidRDefault="006352C3" w:rsidP="003F3E45">
      <w:pPr>
        <w:pStyle w:val="af"/>
        <w:numPr>
          <w:ilvl w:val="1"/>
          <w:numId w:val="12"/>
        </w:numPr>
        <w:ind w:firstLineChars="0"/>
        <w:rPr>
          <w:lang w:eastAsia="zh-CN"/>
        </w:rPr>
      </w:pPr>
      <w:r w:rsidRPr="000D1F77">
        <w:rPr>
          <w:lang w:eastAsia="zh-CN"/>
        </w:rPr>
        <w:t xml:space="preserve">Annex D in 23.501 under development which will be moved to 23.228. </w:t>
      </w:r>
    </w:p>
    <w:p w14:paraId="0F606746" w14:textId="77777777" w:rsidR="006352C3" w:rsidRPr="000D1F77" w:rsidRDefault="006352C3" w:rsidP="003F3E45">
      <w:pPr>
        <w:pStyle w:val="af"/>
        <w:numPr>
          <w:ilvl w:val="1"/>
          <w:numId w:val="12"/>
        </w:numPr>
        <w:ind w:firstLineChars="0"/>
        <w:rPr>
          <w:lang w:eastAsia="zh-CN"/>
        </w:rPr>
      </w:pPr>
      <w:r w:rsidRPr="000D1F77">
        <w:rPr>
          <w:lang w:eastAsia="zh-CN"/>
        </w:rPr>
        <w:t>Anything remains to be mentioned?</w:t>
      </w:r>
    </w:p>
    <w:p w14:paraId="0066B409" w14:textId="77777777" w:rsidR="006352C3" w:rsidRPr="000D1F77" w:rsidRDefault="006352C3" w:rsidP="003F3E45">
      <w:pPr>
        <w:pStyle w:val="af"/>
        <w:numPr>
          <w:ilvl w:val="0"/>
          <w:numId w:val="11"/>
        </w:numPr>
        <w:ind w:firstLineChars="0"/>
        <w:rPr>
          <w:lang w:eastAsia="zh-CN"/>
        </w:rPr>
      </w:pPr>
      <w:r w:rsidRPr="000D1F77">
        <w:rPr>
          <w:lang w:eastAsia="zh-CN"/>
        </w:rPr>
        <w:t>Emergency services</w:t>
      </w:r>
    </w:p>
    <w:p w14:paraId="7F157B4E" w14:textId="77777777" w:rsidR="006352C3" w:rsidRPr="000D1F77" w:rsidRDefault="006352C3" w:rsidP="003F3E45">
      <w:pPr>
        <w:pStyle w:val="af"/>
        <w:numPr>
          <w:ilvl w:val="1"/>
          <w:numId w:val="12"/>
        </w:numPr>
        <w:ind w:firstLineChars="0"/>
        <w:rPr>
          <w:lang w:eastAsia="zh-CN"/>
        </w:rPr>
      </w:pPr>
      <w:r w:rsidRPr="000D1F77">
        <w:rPr>
          <w:lang w:eastAsia="zh-CN"/>
        </w:rPr>
        <w:t>TS 23.501 clause 5.16.4 includes initial list of impacts</w:t>
      </w:r>
    </w:p>
    <w:p w14:paraId="76286ED2" w14:textId="77777777" w:rsidR="006352C3" w:rsidRPr="000D1F77" w:rsidRDefault="006352C3" w:rsidP="003F3E45">
      <w:pPr>
        <w:pStyle w:val="af"/>
        <w:numPr>
          <w:ilvl w:val="1"/>
          <w:numId w:val="12"/>
        </w:numPr>
        <w:ind w:firstLineChars="0"/>
        <w:rPr>
          <w:lang w:eastAsia="zh-CN"/>
        </w:rPr>
      </w:pPr>
      <w:r w:rsidRPr="000D1F77">
        <w:rPr>
          <w:lang w:eastAsia="zh-CN"/>
        </w:rPr>
        <w:t>TBD if separate clause needed</w:t>
      </w:r>
    </w:p>
    <w:p w14:paraId="083076E3" w14:textId="77777777" w:rsidR="006352C3" w:rsidRPr="000D1F77" w:rsidRDefault="006352C3" w:rsidP="003F3E45">
      <w:pPr>
        <w:pStyle w:val="af"/>
        <w:numPr>
          <w:ilvl w:val="0"/>
          <w:numId w:val="11"/>
        </w:numPr>
        <w:ind w:firstLineChars="0"/>
        <w:rPr>
          <w:lang w:eastAsia="zh-CN"/>
        </w:rPr>
      </w:pPr>
      <w:r w:rsidRPr="000D1F77">
        <w:rPr>
          <w:lang w:eastAsia="zh-CN"/>
        </w:rPr>
        <w:t>Multimedia Priority Services</w:t>
      </w:r>
    </w:p>
    <w:p w14:paraId="464D9B09" w14:textId="77777777" w:rsidR="006352C3" w:rsidRPr="000D1F77" w:rsidRDefault="006352C3" w:rsidP="003F3E45">
      <w:pPr>
        <w:pStyle w:val="af"/>
        <w:numPr>
          <w:ilvl w:val="1"/>
          <w:numId w:val="12"/>
        </w:numPr>
        <w:ind w:firstLineChars="0"/>
        <w:rPr>
          <w:lang w:eastAsia="zh-CN"/>
        </w:rPr>
      </w:pPr>
      <w:r w:rsidRPr="000D1F77">
        <w:rPr>
          <w:lang w:eastAsia="zh-CN"/>
        </w:rPr>
        <w:t>Annex C in 23.501 under development, i.e. FFS if some content will be moved to 23.502.</w:t>
      </w:r>
    </w:p>
    <w:p w14:paraId="2A41876E" w14:textId="77777777" w:rsidR="006352C3" w:rsidRPr="000D1F77" w:rsidRDefault="006352C3" w:rsidP="003F3E45">
      <w:pPr>
        <w:pStyle w:val="af"/>
        <w:numPr>
          <w:ilvl w:val="0"/>
          <w:numId w:val="11"/>
        </w:numPr>
        <w:ind w:firstLineChars="0"/>
        <w:rPr>
          <w:lang w:eastAsia="zh-CN"/>
        </w:rPr>
      </w:pPr>
      <w:r w:rsidRPr="000D1F77">
        <w:rPr>
          <w:lang w:eastAsia="zh-CN"/>
        </w:rPr>
        <w:lastRenderedPageBreak/>
        <w:t>Location services</w:t>
      </w:r>
    </w:p>
    <w:p w14:paraId="2EF554AA" w14:textId="77777777" w:rsidR="006352C3" w:rsidRPr="000D1F77" w:rsidRDefault="006352C3" w:rsidP="003F3E45">
      <w:pPr>
        <w:pStyle w:val="af"/>
        <w:numPr>
          <w:ilvl w:val="1"/>
          <w:numId w:val="12"/>
        </w:numPr>
        <w:ind w:firstLineChars="0"/>
        <w:rPr>
          <w:lang w:eastAsia="zh-CN"/>
        </w:rPr>
      </w:pPr>
      <w:r w:rsidRPr="000D1F77">
        <w:rPr>
          <w:lang w:eastAsia="zh-CN"/>
        </w:rPr>
        <w:t xml:space="preserve">Annex B in 23.501 indicates changes will be for 23.271. </w:t>
      </w:r>
    </w:p>
    <w:p w14:paraId="14BDBF19" w14:textId="77777777" w:rsidR="00B903AA" w:rsidRPr="000D1F77" w:rsidRDefault="006352C3" w:rsidP="003F3E45">
      <w:pPr>
        <w:pStyle w:val="af"/>
        <w:numPr>
          <w:ilvl w:val="1"/>
          <w:numId w:val="12"/>
        </w:numPr>
        <w:ind w:firstLineChars="0"/>
        <w:rPr>
          <w:lang w:eastAsia="zh-CN"/>
        </w:rPr>
      </w:pPr>
      <w:r w:rsidRPr="000D1F77">
        <w:rPr>
          <w:lang w:eastAsia="zh-CN"/>
        </w:rPr>
        <w:t>Anything remains to be mentioned?</w:t>
      </w:r>
    </w:p>
    <w:sectPr w:rsidR="00B903AA" w:rsidRPr="000D1F77" w:rsidSect="00A95A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76893" w14:textId="77777777" w:rsidR="00B96C33" w:rsidRDefault="00B96C33">
      <w:r>
        <w:separator/>
      </w:r>
    </w:p>
  </w:endnote>
  <w:endnote w:type="continuationSeparator" w:id="0">
    <w:p w14:paraId="7C5ED625" w14:textId="77777777" w:rsidR="00B96C33" w:rsidRDefault="00B9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37A06" w14:textId="77777777" w:rsidR="00B96C33" w:rsidRDefault="00B96C33">
      <w:r>
        <w:separator/>
      </w:r>
    </w:p>
  </w:footnote>
  <w:footnote w:type="continuationSeparator" w:id="0">
    <w:p w14:paraId="2877FD60" w14:textId="77777777" w:rsidR="00B96C33" w:rsidRDefault="00B96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500F9"/>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142D2E"/>
    <w:multiLevelType w:val="hybridMultilevel"/>
    <w:tmpl w:val="727EEEF4"/>
    <w:lvl w:ilvl="0" w:tplc="2604BC40">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A72814"/>
    <w:multiLevelType w:val="hybridMultilevel"/>
    <w:tmpl w:val="731C9042"/>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AE1190"/>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375741"/>
    <w:multiLevelType w:val="hybridMultilevel"/>
    <w:tmpl w:val="1EE0003C"/>
    <w:lvl w:ilvl="0" w:tplc="72163A6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3350D0"/>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28119E"/>
    <w:multiLevelType w:val="hybridMultilevel"/>
    <w:tmpl w:val="340AE7EC"/>
    <w:lvl w:ilvl="0" w:tplc="881292B6">
      <w:start w:val="1"/>
      <w:numFmt w:val="lowerLetter"/>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D227C2"/>
    <w:multiLevelType w:val="hybridMultilevel"/>
    <w:tmpl w:val="FEEC5E6C"/>
    <w:lvl w:ilvl="0" w:tplc="3846412E">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23B34FC4"/>
    <w:multiLevelType w:val="hybridMultilevel"/>
    <w:tmpl w:val="0B10A31E"/>
    <w:lvl w:ilvl="0" w:tplc="F3A0C124">
      <w:start w:val="1"/>
      <w:numFmt w:val="decimal"/>
      <w:lvlText w:val="%1)"/>
      <w:lvlJc w:val="left"/>
      <w:pPr>
        <w:ind w:left="420" w:hanging="250"/>
      </w:pPr>
      <w:rPr>
        <w:rFonts w:hint="eastAsia"/>
      </w:rPr>
    </w:lvl>
    <w:lvl w:ilvl="1" w:tplc="6B204854">
      <w:start w:val="19"/>
      <w:numFmt w:val="bullet"/>
      <w:lvlText w:val=""/>
      <w:lvlJc w:val="left"/>
      <w:pPr>
        <w:ind w:left="1140" w:hanging="720"/>
      </w:pPr>
      <w:rPr>
        <w:rFonts w:ascii="Wingdings" w:eastAsia="宋体" w:hAnsi="Wingdings" w:cs="Times New Roman" w:hint="default"/>
      </w:rPr>
    </w:lvl>
    <w:lvl w:ilvl="2" w:tplc="DD92BAD6">
      <w:start w:val="19"/>
      <w:numFmt w:val="bullet"/>
      <w:lvlText w:val="-"/>
      <w:lvlJc w:val="left"/>
      <w:pPr>
        <w:ind w:left="1560" w:hanging="72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F30841"/>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B46770"/>
    <w:multiLevelType w:val="hybridMultilevel"/>
    <w:tmpl w:val="83A0F080"/>
    <w:lvl w:ilvl="0" w:tplc="C8D664B8">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27126B"/>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CE0A0A"/>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1208CC"/>
    <w:multiLevelType w:val="hybridMultilevel"/>
    <w:tmpl w:val="75665852"/>
    <w:lvl w:ilvl="0" w:tplc="04090001">
      <w:start w:val="1"/>
      <w:numFmt w:val="bullet"/>
      <w:lvlText w:val=""/>
      <w:lvlJc w:val="left"/>
      <w:pPr>
        <w:ind w:left="1035" w:hanging="360"/>
      </w:pPr>
      <w:rPr>
        <w:rFonts w:ascii="Symbol" w:hAnsi="Symbol"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5">
    <w:nsid w:val="3C0C4CA4"/>
    <w:multiLevelType w:val="hybridMultilevel"/>
    <w:tmpl w:val="D6D8C08C"/>
    <w:lvl w:ilvl="0" w:tplc="08E83166">
      <w:start w:val="1"/>
      <w:numFmt w:val="lowerRoman"/>
      <w:lvlText w:val="%1."/>
      <w:lvlJc w:val="right"/>
      <w:pPr>
        <w:ind w:left="1247" w:hanging="17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081645"/>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DEF3294"/>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A528F5"/>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AA6FE4"/>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1E53D99"/>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B15405"/>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F76913"/>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A433C36"/>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B56680F"/>
    <w:multiLevelType w:val="hybridMultilevel"/>
    <w:tmpl w:val="EE7CAD7A"/>
    <w:lvl w:ilvl="0" w:tplc="034E25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F55428E"/>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DB1D0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FD0EEF"/>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31D5513"/>
    <w:multiLevelType w:val="hybridMultilevel"/>
    <w:tmpl w:val="F0E04834"/>
    <w:lvl w:ilvl="0" w:tplc="CE1CAE58">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DC64F0"/>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5C8240C"/>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7B505E7"/>
    <w:multiLevelType w:val="hybridMultilevel"/>
    <w:tmpl w:val="A2AC2138"/>
    <w:lvl w:ilvl="0" w:tplc="35E87BAA">
      <w:start w:val="1"/>
      <w:numFmt w:val="decimal"/>
      <w:lvlText w:val="%1)"/>
      <w:lvlJc w:val="left"/>
      <w:pPr>
        <w:ind w:left="510" w:hanging="34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7F76A63"/>
    <w:multiLevelType w:val="hybridMultilevel"/>
    <w:tmpl w:val="1B3C232E"/>
    <w:lvl w:ilvl="0" w:tplc="04090011">
      <w:start w:val="1"/>
      <w:numFmt w:val="decimal"/>
      <w:lvlText w:val="%1)"/>
      <w:lvlJc w:val="left"/>
      <w:pPr>
        <w:ind w:left="420" w:hanging="420"/>
      </w:pPr>
    </w:lvl>
    <w:lvl w:ilvl="1" w:tplc="A39E8F9E">
      <w:start w:val="1"/>
      <w:numFmt w:val="bullet"/>
      <w:lvlText w:val="−"/>
      <w:lvlJc w:val="left"/>
      <w:pPr>
        <w:ind w:left="851" w:hanging="431"/>
      </w:pPr>
      <w:rPr>
        <w:rFonts w:ascii="微软雅黑" w:eastAsia="微软雅黑" w:hAnsi="微软雅黑" w:hint="eastAsia"/>
      </w:rPr>
    </w:lvl>
    <w:lvl w:ilvl="2" w:tplc="DD92BAD6">
      <w:start w:val="19"/>
      <w:numFmt w:val="bullet"/>
      <w:lvlText w:val="-"/>
      <w:lvlJc w:val="left"/>
      <w:pPr>
        <w:ind w:left="1560" w:hanging="72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CCC3FC2"/>
    <w:multiLevelType w:val="hybridMultilevel"/>
    <w:tmpl w:val="CCAEEDF0"/>
    <w:lvl w:ilvl="0" w:tplc="58460890">
      <w:start w:val="1"/>
      <w:numFmt w:val="decimal"/>
      <w:lvlText w:val="%1)"/>
      <w:lvlJc w:val="left"/>
      <w:pPr>
        <w:ind w:left="510" w:hanging="340"/>
      </w:pPr>
      <w:rPr>
        <w:rFonts w:hint="eastAsia"/>
      </w:rPr>
    </w:lvl>
    <w:lvl w:ilvl="1" w:tplc="881292B6">
      <w:start w:val="1"/>
      <w:numFmt w:val="lowerLetter"/>
      <w:lvlText w:val="%2)"/>
      <w:lvlJc w:val="left"/>
      <w:pPr>
        <w:ind w:left="840" w:hanging="330"/>
      </w:pPr>
      <w:rPr>
        <w:rFonts w:hint="eastAsia"/>
      </w:rPr>
    </w:lvl>
    <w:lvl w:ilvl="2" w:tplc="D362F702">
      <w:start w:val="1"/>
      <w:numFmt w:val="lowerRoman"/>
      <w:lvlText w:val="%3."/>
      <w:lvlJc w:val="right"/>
      <w:pPr>
        <w:ind w:left="1247" w:hanging="17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0E7433"/>
    <w:multiLevelType w:val="hybridMultilevel"/>
    <w:tmpl w:val="29448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1CC20F3"/>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66B50D8"/>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74B7585"/>
    <w:multiLevelType w:val="hybridMultilevel"/>
    <w:tmpl w:val="2202F9DC"/>
    <w:lvl w:ilvl="0" w:tplc="D362F702">
      <w:start w:val="1"/>
      <w:numFmt w:val="lowerRoman"/>
      <w:lvlText w:val="%1."/>
      <w:lvlJc w:val="right"/>
      <w:pPr>
        <w:ind w:left="1247" w:hanging="17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9DF6BD7"/>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1BF0974"/>
    <w:multiLevelType w:val="hybridMultilevel"/>
    <w:tmpl w:val="CD0E49F8"/>
    <w:lvl w:ilvl="0" w:tplc="881292B6">
      <w:start w:val="1"/>
      <w:numFmt w:val="lowerLetter"/>
      <w:lvlText w:val="%1)"/>
      <w:lvlJc w:val="left"/>
      <w:pPr>
        <w:ind w:left="840" w:hanging="33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0E5389"/>
    <w:multiLevelType w:val="hybridMultilevel"/>
    <w:tmpl w:val="6574839E"/>
    <w:lvl w:ilvl="0" w:tplc="940AA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AE3C4F"/>
    <w:multiLevelType w:val="hybridMultilevel"/>
    <w:tmpl w:val="70E45168"/>
    <w:lvl w:ilvl="0" w:tplc="8B769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9975F1E"/>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5B275F"/>
    <w:multiLevelType w:val="hybridMultilevel"/>
    <w:tmpl w:val="A2AC2138"/>
    <w:lvl w:ilvl="0" w:tplc="35E87BAA">
      <w:start w:val="1"/>
      <w:numFmt w:val="decimal"/>
      <w:lvlText w:val="%1)"/>
      <w:lvlJc w:val="left"/>
      <w:pPr>
        <w:ind w:left="510" w:hanging="34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31"/>
  </w:num>
  <w:num w:numId="3">
    <w:abstractNumId w:val="20"/>
  </w:num>
  <w:num w:numId="4">
    <w:abstractNumId w:val="8"/>
  </w:num>
  <w:num w:numId="5">
    <w:abstractNumId w:val="30"/>
  </w:num>
  <w:num w:numId="6">
    <w:abstractNumId w:val="35"/>
  </w:num>
  <w:num w:numId="7">
    <w:abstractNumId w:val="28"/>
  </w:num>
  <w:num w:numId="8">
    <w:abstractNumId w:val="1"/>
  </w:num>
  <w:num w:numId="9">
    <w:abstractNumId w:val="7"/>
  </w:num>
  <w:num w:numId="10">
    <w:abstractNumId w:val="11"/>
  </w:num>
  <w:num w:numId="11">
    <w:abstractNumId w:val="9"/>
  </w:num>
  <w:num w:numId="12">
    <w:abstractNumId w:val="34"/>
  </w:num>
  <w:num w:numId="13">
    <w:abstractNumId w:val="45"/>
  </w:num>
  <w:num w:numId="14">
    <w:abstractNumId w:val="33"/>
  </w:num>
  <w:num w:numId="15">
    <w:abstractNumId w:val="46"/>
  </w:num>
  <w:num w:numId="16">
    <w:abstractNumId w:val="18"/>
  </w:num>
  <w:num w:numId="17">
    <w:abstractNumId w:val="0"/>
  </w:num>
  <w:num w:numId="18">
    <w:abstractNumId w:val="10"/>
  </w:num>
  <w:num w:numId="19">
    <w:abstractNumId w:val="21"/>
  </w:num>
  <w:num w:numId="20">
    <w:abstractNumId w:val="29"/>
  </w:num>
  <w:num w:numId="21">
    <w:abstractNumId w:val="41"/>
  </w:num>
  <w:num w:numId="22">
    <w:abstractNumId w:val="23"/>
  </w:num>
  <w:num w:numId="23">
    <w:abstractNumId w:val="16"/>
  </w:num>
  <w:num w:numId="24">
    <w:abstractNumId w:val="42"/>
  </w:num>
  <w:num w:numId="25">
    <w:abstractNumId w:val="26"/>
  </w:num>
  <w:num w:numId="26">
    <w:abstractNumId w:val="27"/>
  </w:num>
  <w:num w:numId="27">
    <w:abstractNumId w:val="24"/>
  </w:num>
  <w:num w:numId="28">
    <w:abstractNumId w:val="22"/>
  </w:num>
  <w:num w:numId="29">
    <w:abstractNumId w:val="3"/>
  </w:num>
  <w:num w:numId="30">
    <w:abstractNumId w:val="5"/>
  </w:num>
  <w:num w:numId="31">
    <w:abstractNumId w:val="39"/>
  </w:num>
  <w:num w:numId="32">
    <w:abstractNumId w:val="13"/>
  </w:num>
  <w:num w:numId="33">
    <w:abstractNumId w:val="37"/>
  </w:num>
  <w:num w:numId="34">
    <w:abstractNumId w:val="32"/>
  </w:num>
  <w:num w:numId="35">
    <w:abstractNumId w:val="40"/>
  </w:num>
  <w:num w:numId="36">
    <w:abstractNumId w:val="25"/>
  </w:num>
  <w:num w:numId="37">
    <w:abstractNumId w:val="6"/>
  </w:num>
  <w:num w:numId="38">
    <w:abstractNumId w:val="14"/>
  </w:num>
  <w:num w:numId="39">
    <w:abstractNumId w:val="12"/>
  </w:num>
  <w:num w:numId="40">
    <w:abstractNumId w:val="19"/>
  </w:num>
  <w:num w:numId="41">
    <w:abstractNumId w:val="15"/>
  </w:num>
  <w:num w:numId="42">
    <w:abstractNumId w:val="4"/>
  </w:num>
  <w:num w:numId="43">
    <w:abstractNumId w:val="17"/>
  </w:num>
  <w:num w:numId="44">
    <w:abstractNumId w:val="43"/>
  </w:num>
  <w:num w:numId="45">
    <w:abstractNumId w:val="2"/>
  </w:num>
  <w:num w:numId="46">
    <w:abstractNumId w:val="44"/>
  </w:num>
  <w:num w:numId="47">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692"/>
    <w:rsid w:val="0000694A"/>
    <w:rsid w:val="000103AB"/>
    <w:rsid w:val="0001402A"/>
    <w:rsid w:val="00020BD1"/>
    <w:rsid w:val="00022A49"/>
    <w:rsid w:val="00023F9A"/>
    <w:rsid w:val="0003014E"/>
    <w:rsid w:val="00031943"/>
    <w:rsid w:val="0003284E"/>
    <w:rsid w:val="000373D7"/>
    <w:rsid w:val="00052FFC"/>
    <w:rsid w:val="00053D4C"/>
    <w:rsid w:val="00055E61"/>
    <w:rsid w:val="000560E8"/>
    <w:rsid w:val="00056422"/>
    <w:rsid w:val="00067089"/>
    <w:rsid w:val="000738E7"/>
    <w:rsid w:val="00074756"/>
    <w:rsid w:val="00074836"/>
    <w:rsid w:val="000772A6"/>
    <w:rsid w:val="00084A5C"/>
    <w:rsid w:val="00085662"/>
    <w:rsid w:val="000901AF"/>
    <w:rsid w:val="000914AF"/>
    <w:rsid w:val="000914FA"/>
    <w:rsid w:val="000939EE"/>
    <w:rsid w:val="00095DF4"/>
    <w:rsid w:val="00097563"/>
    <w:rsid w:val="000A3449"/>
    <w:rsid w:val="000B362C"/>
    <w:rsid w:val="000B7709"/>
    <w:rsid w:val="000C22CA"/>
    <w:rsid w:val="000C659D"/>
    <w:rsid w:val="000D1F77"/>
    <w:rsid w:val="000D640A"/>
    <w:rsid w:val="000D6A9D"/>
    <w:rsid w:val="000E2301"/>
    <w:rsid w:val="001003FF"/>
    <w:rsid w:val="00101288"/>
    <w:rsid w:val="00105B3B"/>
    <w:rsid w:val="001106A1"/>
    <w:rsid w:val="00117803"/>
    <w:rsid w:val="00121377"/>
    <w:rsid w:val="00122755"/>
    <w:rsid w:val="00124D61"/>
    <w:rsid w:val="00134961"/>
    <w:rsid w:val="001402A2"/>
    <w:rsid w:val="00151EE9"/>
    <w:rsid w:val="00152407"/>
    <w:rsid w:val="0015434D"/>
    <w:rsid w:val="00161945"/>
    <w:rsid w:val="0016664B"/>
    <w:rsid w:val="001669D0"/>
    <w:rsid w:val="00173E0E"/>
    <w:rsid w:val="001772E5"/>
    <w:rsid w:val="00191E0D"/>
    <w:rsid w:val="00191F8B"/>
    <w:rsid w:val="001B4EB3"/>
    <w:rsid w:val="001B7A99"/>
    <w:rsid w:val="001C211C"/>
    <w:rsid w:val="001C5727"/>
    <w:rsid w:val="001D07A9"/>
    <w:rsid w:val="001D2DA2"/>
    <w:rsid w:val="001E2EE3"/>
    <w:rsid w:val="001E6C61"/>
    <w:rsid w:val="001F35D0"/>
    <w:rsid w:val="001F4061"/>
    <w:rsid w:val="001F5EC4"/>
    <w:rsid w:val="001F71C6"/>
    <w:rsid w:val="00202D58"/>
    <w:rsid w:val="00203910"/>
    <w:rsid w:val="00203F66"/>
    <w:rsid w:val="00203FA3"/>
    <w:rsid w:val="00211B43"/>
    <w:rsid w:val="00212F1E"/>
    <w:rsid w:val="002172D5"/>
    <w:rsid w:val="00220EBE"/>
    <w:rsid w:val="00232B97"/>
    <w:rsid w:val="00241FA0"/>
    <w:rsid w:val="00243407"/>
    <w:rsid w:val="00261B34"/>
    <w:rsid w:val="0026281B"/>
    <w:rsid w:val="00265714"/>
    <w:rsid w:val="002662E1"/>
    <w:rsid w:val="00270DBD"/>
    <w:rsid w:val="00274AE1"/>
    <w:rsid w:val="00276AA3"/>
    <w:rsid w:val="002841B2"/>
    <w:rsid w:val="0029180A"/>
    <w:rsid w:val="00294031"/>
    <w:rsid w:val="00296174"/>
    <w:rsid w:val="002B35AC"/>
    <w:rsid w:val="002C4241"/>
    <w:rsid w:val="002C7737"/>
    <w:rsid w:val="002D69CC"/>
    <w:rsid w:val="002E3304"/>
    <w:rsid w:val="002F24A3"/>
    <w:rsid w:val="00310578"/>
    <w:rsid w:val="0031539D"/>
    <w:rsid w:val="00316CC3"/>
    <w:rsid w:val="00320F99"/>
    <w:rsid w:val="00334AB0"/>
    <w:rsid w:val="00337AE2"/>
    <w:rsid w:val="003404D4"/>
    <w:rsid w:val="00351B2F"/>
    <w:rsid w:val="00352216"/>
    <w:rsid w:val="00353824"/>
    <w:rsid w:val="00353B76"/>
    <w:rsid w:val="0035586C"/>
    <w:rsid w:val="00364718"/>
    <w:rsid w:val="00367E08"/>
    <w:rsid w:val="0038035C"/>
    <w:rsid w:val="00382C69"/>
    <w:rsid w:val="003A2D4A"/>
    <w:rsid w:val="003A2F42"/>
    <w:rsid w:val="003A3839"/>
    <w:rsid w:val="003B3542"/>
    <w:rsid w:val="003B57EA"/>
    <w:rsid w:val="003C4C22"/>
    <w:rsid w:val="003D6F21"/>
    <w:rsid w:val="003D6F7A"/>
    <w:rsid w:val="003D7DF8"/>
    <w:rsid w:val="003E00EB"/>
    <w:rsid w:val="003F01AC"/>
    <w:rsid w:val="003F04F0"/>
    <w:rsid w:val="003F1C9D"/>
    <w:rsid w:val="003F36E7"/>
    <w:rsid w:val="003F3A5C"/>
    <w:rsid w:val="003F3E45"/>
    <w:rsid w:val="003F49D8"/>
    <w:rsid w:val="003F5814"/>
    <w:rsid w:val="00403D87"/>
    <w:rsid w:val="00415957"/>
    <w:rsid w:val="00421559"/>
    <w:rsid w:val="00422FD7"/>
    <w:rsid w:val="00426C78"/>
    <w:rsid w:val="004275F3"/>
    <w:rsid w:val="004317CE"/>
    <w:rsid w:val="00432F29"/>
    <w:rsid w:val="00442AA4"/>
    <w:rsid w:val="004548F1"/>
    <w:rsid w:val="0045534D"/>
    <w:rsid w:val="00463675"/>
    <w:rsid w:val="004705FE"/>
    <w:rsid w:val="004943E5"/>
    <w:rsid w:val="004A4AD4"/>
    <w:rsid w:val="004A5E30"/>
    <w:rsid w:val="004B24A0"/>
    <w:rsid w:val="004C1273"/>
    <w:rsid w:val="004C4063"/>
    <w:rsid w:val="004C4191"/>
    <w:rsid w:val="004D3029"/>
    <w:rsid w:val="004D5763"/>
    <w:rsid w:val="004D6937"/>
    <w:rsid w:val="004E0F81"/>
    <w:rsid w:val="004E51EC"/>
    <w:rsid w:val="004E6D80"/>
    <w:rsid w:val="004F551E"/>
    <w:rsid w:val="0050009B"/>
    <w:rsid w:val="005042E8"/>
    <w:rsid w:val="00505A5D"/>
    <w:rsid w:val="00517198"/>
    <w:rsid w:val="0052254E"/>
    <w:rsid w:val="00530FD8"/>
    <w:rsid w:val="00547631"/>
    <w:rsid w:val="00561646"/>
    <w:rsid w:val="0058033A"/>
    <w:rsid w:val="00584A12"/>
    <w:rsid w:val="005878AB"/>
    <w:rsid w:val="005B2471"/>
    <w:rsid w:val="005B4035"/>
    <w:rsid w:val="005B50FE"/>
    <w:rsid w:val="005B56E1"/>
    <w:rsid w:val="005D4309"/>
    <w:rsid w:val="005D6F1E"/>
    <w:rsid w:val="005E285C"/>
    <w:rsid w:val="005E384B"/>
    <w:rsid w:val="005F0C69"/>
    <w:rsid w:val="005F57F7"/>
    <w:rsid w:val="0060082D"/>
    <w:rsid w:val="006106E7"/>
    <w:rsid w:val="00611454"/>
    <w:rsid w:val="0061481F"/>
    <w:rsid w:val="0062070D"/>
    <w:rsid w:val="0062349F"/>
    <w:rsid w:val="006352C3"/>
    <w:rsid w:val="006443C3"/>
    <w:rsid w:val="0064609C"/>
    <w:rsid w:val="00651C54"/>
    <w:rsid w:val="00667237"/>
    <w:rsid w:val="00670681"/>
    <w:rsid w:val="00670D3C"/>
    <w:rsid w:val="00671A13"/>
    <w:rsid w:val="00672CA7"/>
    <w:rsid w:val="006773CB"/>
    <w:rsid w:val="00677FC4"/>
    <w:rsid w:val="00680B16"/>
    <w:rsid w:val="00680C9F"/>
    <w:rsid w:val="0068296F"/>
    <w:rsid w:val="00683BB2"/>
    <w:rsid w:val="00694182"/>
    <w:rsid w:val="006944A2"/>
    <w:rsid w:val="006A1BBE"/>
    <w:rsid w:val="006A32AA"/>
    <w:rsid w:val="006B0638"/>
    <w:rsid w:val="006B0A61"/>
    <w:rsid w:val="006B0C04"/>
    <w:rsid w:val="006B2C19"/>
    <w:rsid w:val="006C685A"/>
    <w:rsid w:val="006E29C6"/>
    <w:rsid w:val="006F511A"/>
    <w:rsid w:val="00707FE8"/>
    <w:rsid w:val="00724A38"/>
    <w:rsid w:val="00747269"/>
    <w:rsid w:val="0075765D"/>
    <w:rsid w:val="007677C5"/>
    <w:rsid w:val="007763DB"/>
    <w:rsid w:val="007908C0"/>
    <w:rsid w:val="00790E3A"/>
    <w:rsid w:val="00791816"/>
    <w:rsid w:val="007B5644"/>
    <w:rsid w:val="007C11DB"/>
    <w:rsid w:val="007C4643"/>
    <w:rsid w:val="007C481A"/>
    <w:rsid w:val="007E39FE"/>
    <w:rsid w:val="0081175D"/>
    <w:rsid w:val="008158D5"/>
    <w:rsid w:val="0082070B"/>
    <w:rsid w:val="008207C2"/>
    <w:rsid w:val="00821392"/>
    <w:rsid w:val="00835BE7"/>
    <w:rsid w:val="00843A29"/>
    <w:rsid w:val="00860919"/>
    <w:rsid w:val="00865AD5"/>
    <w:rsid w:val="00871DCC"/>
    <w:rsid w:val="008722B6"/>
    <w:rsid w:val="00876A59"/>
    <w:rsid w:val="00877997"/>
    <w:rsid w:val="00882A61"/>
    <w:rsid w:val="00883E26"/>
    <w:rsid w:val="00886F5A"/>
    <w:rsid w:val="008907FF"/>
    <w:rsid w:val="00894B85"/>
    <w:rsid w:val="008A5C38"/>
    <w:rsid w:val="008B1472"/>
    <w:rsid w:val="008B222A"/>
    <w:rsid w:val="008C2A2C"/>
    <w:rsid w:val="008D0119"/>
    <w:rsid w:val="008D1081"/>
    <w:rsid w:val="008E13EE"/>
    <w:rsid w:val="008F030C"/>
    <w:rsid w:val="008F45B2"/>
    <w:rsid w:val="008F5623"/>
    <w:rsid w:val="0091214C"/>
    <w:rsid w:val="00916F9C"/>
    <w:rsid w:val="009205A3"/>
    <w:rsid w:val="00923E7C"/>
    <w:rsid w:val="009252EC"/>
    <w:rsid w:val="00926040"/>
    <w:rsid w:val="009374E9"/>
    <w:rsid w:val="00942081"/>
    <w:rsid w:val="00955A5C"/>
    <w:rsid w:val="0096077C"/>
    <w:rsid w:val="00961147"/>
    <w:rsid w:val="00967B60"/>
    <w:rsid w:val="009718B1"/>
    <w:rsid w:val="00982714"/>
    <w:rsid w:val="00990EE9"/>
    <w:rsid w:val="009B62AE"/>
    <w:rsid w:val="009C11B0"/>
    <w:rsid w:val="009C4A59"/>
    <w:rsid w:val="009D12D7"/>
    <w:rsid w:val="009D3731"/>
    <w:rsid w:val="009D52C6"/>
    <w:rsid w:val="009D57E0"/>
    <w:rsid w:val="009E158C"/>
    <w:rsid w:val="009F1E0A"/>
    <w:rsid w:val="009F1E28"/>
    <w:rsid w:val="00A1093A"/>
    <w:rsid w:val="00A23971"/>
    <w:rsid w:val="00A248E5"/>
    <w:rsid w:val="00A26D3A"/>
    <w:rsid w:val="00A3520F"/>
    <w:rsid w:val="00A4604A"/>
    <w:rsid w:val="00A5233A"/>
    <w:rsid w:val="00A53382"/>
    <w:rsid w:val="00A57D7B"/>
    <w:rsid w:val="00A66C33"/>
    <w:rsid w:val="00A67564"/>
    <w:rsid w:val="00A714F9"/>
    <w:rsid w:val="00A74CE8"/>
    <w:rsid w:val="00A85899"/>
    <w:rsid w:val="00A86DF2"/>
    <w:rsid w:val="00A86F9C"/>
    <w:rsid w:val="00A94C5E"/>
    <w:rsid w:val="00A95A69"/>
    <w:rsid w:val="00AA3A66"/>
    <w:rsid w:val="00AA63C2"/>
    <w:rsid w:val="00AA722F"/>
    <w:rsid w:val="00AB0F04"/>
    <w:rsid w:val="00AB2F31"/>
    <w:rsid w:val="00AB4BCB"/>
    <w:rsid w:val="00AC18B9"/>
    <w:rsid w:val="00AE32E6"/>
    <w:rsid w:val="00AE75E3"/>
    <w:rsid w:val="00AF54D5"/>
    <w:rsid w:val="00B0241A"/>
    <w:rsid w:val="00B035B6"/>
    <w:rsid w:val="00B20432"/>
    <w:rsid w:val="00B2358F"/>
    <w:rsid w:val="00B33C32"/>
    <w:rsid w:val="00B35250"/>
    <w:rsid w:val="00B51E70"/>
    <w:rsid w:val="00B54DF5"/>
    <w:rsid w:val="00B55B7C"/>
    <w:rsid w:val="00B57A56"/>
    <w:rsid w:val="00B61DF8"/>
    <w:rsid w:val="00B714A4"/>
    <w:rsid w:val="00B77332"/>
    <w:rsid w:val="00B80E5A"/>
    <w:rsid w:val="00B83EE0"/>
    <w:rsid w:val="00B903AA"/>
    <w:rsid w:val="00B947DB"/>
    <w:rsid w:val="00B95992"/>
    <w:rsid w:val="00B96C33"/>
    <w:rsid w:val="00BA0164"/>
    <w:rsid w:val="00BA4015"/>
    <w:rsid w:val="00BA4B9E"/>
    <w:rsid w:val="00BB2C7C"/>
    <w:rsid w:val="00BC07F7"/>
    <w:rsid w:val="00BC0FC8"/>
    <w:rsid w:val="00BC6C0D"/>
    <w:rsid w:val="00BD10A6"/>
    <w:rsid w:val="00BD5968"/>
    <w:rsid w:val="00BE2FB1"/>
    <w:rsid w:val="00BE4DCF"/>
    <w:rsid w:val="00BE6312"/>
    <w:rsid w:val="00BF05BC"/>
    <w:rsid w:val="00C06CF1"/>
    <w:rsid w:val="00C249A5"/>
    <w:rsid w:val="00C311A7"/>
    <w:rsid w:val="00C34ED2"/>
    <w:rsid w:val="00C412B9"/>
    <w:rsid w:val="00C41C10"/>
    <w:rsid w:val="00C460CF"/>
    <w:rsid w:val="00C470A0"/>
    <w:rsid w:val="00C519B4"/>
    <w:rsid w:val="00C53745"/>
    <w:rsid w:val="00C56C5A"/>
    <w:rsid w:val="00C825E9"/>
    <w:rsid w:val="00C84F3E"/>
    <w:rsid w:val="00C93AA6"/>
    <w:rsid w:val="00C97A98"/>
    <w:rsid w:val="00CA41C4"/>
    <w:rsid w:val="00CA43FC"/>
    <w:rsid w:val="00CA5BDC"/>
    <w:rsid w:val="00CB3126"/>
    <w:rsid w:val="00CB5B4C"/>
    <w:rsid w:val="00CC1B09"/>
    <w:rsid w:val="00CC1B8A"/>
    <w:rsid w:val="00CD0EAD"/>
    <w:rsid w:val="00CD53F1"/>
    <w:rsid w:val="00CD7183"/>
    <w:rsid w:val="00CE0D0C"/>
    <w:rsid w:val="00CE3337"/>
    <w:rsid w:val="00CE5EB4"/>
    <w:rsid w:val="00CF6580"/>
    <w:rsid w:val="00D019EB"/>
    <w:rsid w:val="00D02AB7"/>
    <w:rsid w:val="00D14673"/>
    <w:rsid w:val="00D207BD"/>
    <w:rsid w:val="00D46E9C"/>
    <w:rsid w:val="00D51BE9"/>
    <w:rsid w:val="00D60E06"/>
    <w:rsid w:val="00D67DBD"/>
    <w:rsid w:val="00D74D6D"/>
    <w:rsid w:val="00D90119"/>
    <w:rsid w:val="00D9460A"/>
    <w:rsid w:val="00D95D98"/>
    <w:rsid w:val="00D97685"/>
    <w:rsid w:val="00DB1B52"/>
    <w:rsid w:val="00DB1B7E"/>
    <w:rsid w:val="00DB3DA3"/>
    <w:rsid w:val="00DC238C"/>
    <w:rsid w:val="00DC4A2F"/>
    <w:rsid w:val="00DD45EC"/>
    <w:rsid w:val="00DD7198"/>
    <w:rsid w:val="00DE75D5"/>
    <w:rsid w:val="00DF4775"/>
    <w:rsid w:val="00DF58CA"/>
    <w:rsid w:val="00DF664F"/>
    <w:rsid w:val="00E12210"/>
    <w:rsid w:val="00E37853"/>
    <w:rsid w:val="00E37F87"/>
    <w:rsid w:val="00E47304"/>
    <w:rsid w:val="00E5087E"/>
    <w:rsid w:val="00E5195E"/>
    <w:rsid w:val="00E54C91"/>
    <w:rsid w:val="00E57239"/>
    <w:rsid w:val="00E662D5"/>
    <w:rsid w:val="00E67D0A"/>
    <w:rsid w:val="00E70640"/>
    <w:rsid w:val="00E71BD4"/>
    <w:rsid w:val="00E71E6A"/>
    <w:rsid w:val="00E74382"/>
    <w:rsid w:val="00E85340"/>
    <w:rsid w:val="00E873A0"/>
    <w:rsid w:val="00E87513"/>
    <w:rsid w:val="00E914FB"/>
    <w:rsid w:val="00E9296B"/>
    <w:rsid w:val="00E944F3"/>
    <w:rsid w:val="00EA02C6"/>
    <w:rsid w:val="00EA128A"/>
    <w:rsid w:val="00EA1A40"/>
    <w:rsid w:val="00EA3967"/>
    <w:rsid w:val="00EA6B10"/>
    <w:rsid w:val="00EC2B52"/>
    <w:rsid w:val="00EC3C65"/>
    <w:rsid w:val="00ED4575"/>
    <w:rsid w:val="00EE254C"/>
    <w:rsid w:val="00EF0925"/>
    <w:rsid w:val="00EF6B9C"/>
    <w:rsid w:val="00F118FE"/>
    <w:rsid w:val="00F1606E"/>
    <w:rsid w:val="00F32982"/>
    <w:rsid w:val="00F403D7"/>
    <w:rsid w:val="00F41F35"/>
    <w:rsid w:val="00F5431E"/>
    <w:rsid w:val="00F6104D"/>
    <w:rsid w:val="00F723A2"/>
    <w:rsid w:val="00F771BD"/>
    <w:rsid w:val="00F773F0"/>
    <w:rsid w:val="00F81DA8"/>
    <w:rsid w:val="00F904D0"/>
    <w:rsid w:val="00FA1455"/>
    <w:rsid w:val="00FB5568"/>
    <w:rsid w:val="00FC4F4A"/>
    <w:rsid w:val="00FC6FAA"/>
    <w:rsid w:val="00FD54E2"/>
    <w:rsid w:val="00FE27FA"/>
    <w:rsid w:val="00FE7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603DF"/>
  <w15:docId w15:val="{4656B690-68B4-4C28-897C-EE3DE66E3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1943"/>
    <w:rPr>
      <w:lang w:val="en-GB" w:eastAsia="en-US"/>
    </w:rPr>
  </w:style>
  <w:style w:type="paragraph" w:styleId="1">
    <w:name w:val="heading 1"/>
    <w:aliases w:val="H1,h1"/>
    <w:basedOn w:val="a"/>
    <w:next w:val="a"/>
    <w:qFormat/>
    <w:rsid w:val="00A95A69"/>
    <w:pPr>
      <w:keepNext/>
      <w:spacing w:after="240"/>
      <w:ind w:left="1985" w:right="284" w:hanging="1985"/>
      <w:outlineLvl w:val="0"/>
    </w:pPr>
    <w:rPr>
      <w:rFonts w:ascii="Arial" w:hAnsi="Arial"/>
      <w:b/>
      <w:sz w:val="24"/>
    </w:rPr>
  </w:style>
  <w:style w:type="paragraph" w:styleId="2">
    <w:name w:val="heading 2"/>
    <w:aliases w:val="H2,h2"/>
    <w:basedOn w:val="a"/>
    <w:next w:val="a"/>
    <w:qFormat/>
    <w:rsid w:val="00A95A69"/>
    <w:pPr>
      <w:keepNext/>
      <w:ind w:right="284"/>
      <w:outlineLvl w:val="1"/>
    </w:pPr>
    <w:rPr>
      <w:rFonts w:ascii="Arial" w:hAnsi="Arial"/>
      <w:b/>
      <w:sz w:val="24"/>
    </w:rPr>
  </w:style>
  <w:style w:type="paragraph" w:styleId="3">
    <w:name w:val="heading 3"/>
    <w:aliases w:val="H3,h3"/>
    <w:basedOn w:val="a"/>
    <w:next w:val="a"/>
    <w:qFormat/>
    <w:rsid w:val="00A95A69"/>
    <w:pPr>
      <w:keepNext/>
      <w:outlineLvl w:val="2"/>
    </w:pPr>
    <w:rPr>
      <w:sz w:val="24"/>
    </w:rPr>
  </w:style>
  <w:style w:type="paragraph" w:styleId="4">
    <w:name w:val="heading 4"/>
    <w:aliases w:val="h4"/>
    <w:basedOn w:val="a"/>
    <w:next w:val="a"/>
    <w:link w:val="4Char"/>
    <w:uiPriority w:val="9"/>
    <w:qFormat/>
    <w:rsid w:val="00A95A69"/>
    <w:pPr>
      <w:keepNext/>
      <w:tabs>
        <w:tab w:val="left" w:pos="2694"/>
      </w:tabs>
      <w:ind w:left="708"/>
      <w:outlineLvl w:val="3"/>
    </w:pPr>
    <w:rPr>
      <w:rFonts w:ascii="Arial" w:hAnsi="Arial"/>
      <w:b/>
    </w:rPr>
  </w:style>
  <w:style w:type="paragraph" w:styleId="5">
    <w:name w:val="heading 5"/>
    <w:aliases w:val="h5"/>
    <w:basedOn w:val="a"/>
    <w:next w:val="a"/>
    <w:qFormat/>
    <w:rsid w:val="00A95A69"/>
    <w:pPr>
      <w:keepNext/>
      <w:jc w:val="center"/>
      <w:outlineLvl w:val="4"/>
    </w:pPr>
    <w:rPr>
      <w:rFonts w:ascii="Arial" w:hAnsi="Arial"/>
      <w:b/>
      <w:sz w:val="24"/>
    </w:rPr>
  </w:style>
  <w:style w:type="paragraph" w:styleId="6">
    <w:name w:val="heading 6"/>
    <w:aliases w:val="h6"/>
    <w:basedOn w:val="a"/>
    <w:next w:val="a"/>
    <w:qFormat/>
    <w:rsid w:val="00A95A69"/>
    <w:pPr>
      <w:keepNext/>
      <w:outlineLvl w:val="5"/>
    </w:pPr>
    <w:rPr>
      <w:rFonts w:ascii="Arial" w:hAnsi="Arial"/>
      <w:b/>
      <w:color w:val="C0C0C0"/>
      <w:sz w:val="24"/>
    </w:rPr>
  </w:style>
  <w:style w:type="paragraph" w:styleId="7">
    <w:name w:val="heading 7"/>
    <w:basedOn w:val="a"/>
    <w:next w:val="a"/>
    <w:link w:val="7Char"/>
    <w:uiPriority w:val="9"/>
    <w:qFormat/>
    <w:rsid w:val="00A95A69"/>
    <w:pPr>
      <w:keepNext/>
      <w:tabs>
        <w:tab w:val="left" w:pos="2694"/>
      </w:tabs>
      <w:ind w:left="708"/>
      <w:outlineLvl w:val="6"/>
    </w:pPr>
    <w:rPr>
      <w:rFonts w:ascii="Arial" w:hAnsi="Arial"/>
      <w:b/>
      <w:color w:val="0000FF"/>
    </w:rPr>
  </w:style>
  <w:style w:type="paragraph" w:styleId="8">
    <w:name w:val="heading 8"/>
    <w:basedOn w:val="a"/>
    <w:next w:val="a"/>
    <w:qFormat/>
    <w:rsid w:val="00A95A69"/>
    <w:pPr>
      <w:keepNext/>
      <w:spacing w:after="120"/>
      <w:ind w:left="1985" w:hanging="1985"/>
      <w:outlineLvl w:val="7"/>
    </w:pPr>
    <w:rPr>
      <w:rFonts w:ascii="Arial" w:hAnsi="Arial"/>
      <w:b/>
      <w:sz w:val="22"/>
    </w:rPr>
  </w:style>
  <w:style w:type="paragraph" w:styleId="9">
    <w:name w:val="heading 9"/>
    <w:basedOn w:val="a"/>
    <w:next w:val="a"/>
    <w:qFormat/>
    <w:rsid w:val="00A95A69"/>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A95A69"/>
    <w:pPr>
      <w:tabs>
        <w:tab w:val="center" w:pos="4153"/>
        <w:tab w:val="right" w:pos="8306"/>
      </w:tabs>
    </w:pPr>
  </w:style>
  <w:style w:type="paragraph" w:styleId="a4">
    <w:name w:val="footer"/>
    <w:basedOn w:val="a"/>
    <w:semiHidden/>
    <w:rsid w:val="00A95A69"/>
    <w:pPr>
      <w:tabs>
        <w:tab w:val="center" w:pos="4153"/>
        <w:tab w:val="right" w:pos="8306"/>
      </w:tabs>
    </w:pPr>
  </w:style>
  <w:style w:type="paragraph" w:styleId="a5">
    <w:name w:val="annotation text"/>
    <w:basedOn w:val="a"/>
    <w:link w:val="Char"/>
    <w:semiHidden/>
    <w:rsid w:val="00A95A69"/>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95A69"/>
  </w:style>
  <w:style w:type="paragraph" w:customStyle="1" w:styleId="B1">
    <w:name w:val="B1"/>
    <w:basedOn w:val="a"/>
    <w:link w:val="B1Char"/>
    <w:qFormat/>
    <w:rsid w:val="00A95A69"/>
    <w:pPr>
      <w:ind w:left="567" w:hanging="567"/>
      <w:jc w:val="both"/>
    </w:pPr>
    <w:rPr>
      <w:rFonts w:ascii="Arial" w:hAnsi="Arial"/>
    </w:rPr>
  </w:style>
  <w:style w:type="paragraph" w:customStyle="1" w:styleId="00BodyText">
    <w:name w:val="00 BodyText"/>
    <w:basedOn w:val="a"/>
    <w:rsid w:val="00A95A69"/>
    <w:pPr>
      <w:spacing w:after="220"/>
    </w:pPr>
    <w:rPr>
      <w:rFonts w:ascii="Arial" w:hAnsi="Arial"/>
      <w:sz w:val="22"/>
      <w:lang w:val="en-US"/>
    </w:rPr>
  </w:style>
  <w:style w:type="paragraph" w:customStyle="1" w:styleId="a7">
    <w:name w:val="??"/>
    <w:rsid w:val="00A95A69"/>
    <w:pPr>
      <w:widowControl w:val="0"/>
    </w:pPr>
    <w:rPr>
      <w:lang w:eastAsia="en-US"/>
    </w:rPr>
  </w:style>
  <w:style w:type="paragraph" w:customStyle="1" w:styleId="20">
    <w:name w:val="??? 2"/>
    <w:basedOn w:val="a7"/>
    <w:next w:val="a7"/>
    <w:rsid w:val="00A95A69"/>
    <w:pPr>
      <w:keepNext/>
    </w:pPr>
    <w:rPr>
      <w:rFonts w:ascii="Arial" w:hAnsi="Arial"/>
      <w:b/>
      <w:sz w:val="24"/>
    </w:rPr>
  </w:style>
  <w:style w:type="character" w:styleId="a8">
    <w:name w:val="annotation reference"/>
    <w:semiHidden/>
    <w:rsid w:val="00A95A69"/>
    <w:rPr>
      <w:sz w:val="16"/>
    </w:rPr>
  </w:style>
  <w:style w:type="paragraph" w:customStyle="1" w:styleId="DECISION">
    <w:name w:val="DECISION"/>
    <w:basedOn w:val="a"/>
    <w:rsid w:val="00A95A69"/>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95A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5A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5A69"/>
    <w:pPr>
      <w:numPr>
        <w:numId w:val="4"/>
      </w:numPr>
      <w:tabs>
        <w:tab w:val="num" w:pos="1125"/>
      </w:tabs>
    </w:pPr>
    <w:rPr>
      <w:color w:val="FF0000"/>
    </w:rPr>
  </w:style>
  <w:style w:type="paragraph" w:styleId="a9">
    <w:name w:val="Body Text"/>
    <w:basedOn w:val="a"/>
    <w:semiHidden/>
    <w:rsid w:val="00A95A69"/>
    <w:rPr>
      <w:rFonts w:ascii="Arial" w:hAnsi="Arial" w:cs="Arial"/>
      <w:color w:val="FF0000"/>
    </w:rPr>
  </w:style>
  <w:style w:type="paragraph" w:styleId="aa">
    <w:name w:val="Balloon Text"/>
    <w:basedOn w:val="a"/>
    <w:link w:val="Char0"/>
    <w:uiPriority w:val="99"/>
    <w:semiHidden/>
    <w:unhideWhenUsed/>
    <w:rsid w:val="00923E7C"/>
    <w:rPr>
      <w:rFonts w:ascii="Tahoma" w:hAnsi="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Revision"/>
    <w:hidden/>
    <w:uiPriority w:val="99"/>
    <w:semiHidden/>
    <w:rsid w:val="00C93AA6"/>
    <w:rPr>
      <w:lang w:val="en-GB" w:eastAsia="en-US"/>
    </w:rPr>
  </w:style>
  <w:style w:type="character" w:customStyle="1" w:styleId="4Char">
    <w:name w:val="标题 4 Char"/>
    <w:aliases w:val="h4 Char"/>
    <w:link w:val="4"/>
    <w:uiPriority w:val="9"/>
    <w:locked/>
    <w:rsid w:val="00BF05BC"/>
    <w:rPr>
      <w:rFonts w:ascii="Arial" w:hAnsi="Arial"/>
      <w:b/>
      <w:lang w:val="en-GB"/>
    </w:rPr>
  </w:style>
  <w:style w:type="character" w:customStyle="1" w:styleId="7Char">
    <w:name w:val="标题 7 Char"/>
    <w:link w:val="7"/>
    <w:uiPriority w:val="9"/>
    <w:locked/>
    <w:rsid w:val="00BF05BC"/>
    <w:rPr>
      <w:rFonts w:ascii="Arial" w:hAnsi="Arial"/>
      <w:b/>
      <w:color w:val="0000FF"/>
      <w:lang w:val="en-GB"/>
    </w:rPr>
  </w:style>
  <w:style w:type="paragraph" w:customStyle="1" w:styleId="TAL">
    <w:name w:val="TAL"/>
    <w:basedOn w:val="a"/>
    <w:link w:val="TALChar1"/>
    <w:rsid w:val="00BF05BC"/>
    <w:pPr>
      <w:keepNext/>
      <w:keepLines/>
    </w:pPr>
    <w:rPr>
      <w:rFonts w:ascii="Arial" w:hAnsi="Arial"/>
      <w:sz w:val="18"/>
    </w:rPr>
  </w:style>
  <w:style w:type="character" w:customStyle="1" w:styleId="TALChar1">
    <w:name w:val="TAL Char1"/>
    <w:link w:val="TAL"/>
    <w:locked/>
    <w:rsid w:val="00BF05BC"/>
    <w:rPr>
      <w:rFonts w:ascii="Arial" w:hAnsi="Arial"/>
      <w:sz w:val="18"/>
      <w:lang w:val="en-GB"/>
    </w:rPr>
  </w:style>
  <w:style w:type="paragraph" w:styleId="ad">
    <w:name w:val="Document Map"/>
    <w:basedOn w:val="a"/>
    <w:link w:val="Char1"/>
    <w:uiPriority w:val="99"/>
    <w:semiHidden/>
    <w:unhideWhenUsed/>
    <w:rsid w:val="007C4643"/>
    <w:rPr>
      <w:rFonts w:ascii="宋体"/>
      <w:sz w:val="18"/>
      <w:szCs w:val="18"/>
    </w:rPr>
  </w:style>
  <w:style w:type="character" w:customStyle="1" w:styleId="Char1">
    <w:name w:val="文档结构图 Char"/>
    <w:link w:val="ad"/>
    <w:uiPriority w:val="99"/>
    <w:semiHidden/>
    <w:rsid w:val="007C4643"/>
    <w:rPr>
      <w:rFonts w:ascii="宋体"/>
      <w:sz w:val="18"/>
      <w:szCs w:val="18"/>
      <w:lang w:val="en-GB" w:eastAsia="en-US"/>
    </w:rPr>
  </w:style>
  <w:style w:type="paragraph" w:customStyle="1" w:styleId="EditorsNote">
    <w:name w:val="Editor's Note"/>
    <w:basedOn w:val="a"/>
    <w:link w:val="EditorsNoteChar"/>
    <w:qFormat/>
    <w:rsid w:val="0016664B"/>
    <w:pPr>
      <w:keepLines/>
      <w:spacing w:after="180"/>
      <w:ind w:left="1135" w:hanging="851"/>
    </w:pPr>
    <w:rPr>
      <w:color w:val="FF0000"/>
    </w:rPr>
  </w:style>
  <w:style w:type="character" w:customStyle="1" w:styleId="EditorsNoteChar">
    <w:name w:val="Editor's Note Char"/>
    <w:link w:val="EditorsNote"/>
    <w:rsid w:val="0016664B"/>
    <w:rPr>
      <w:color w:val="FF0000"/>
      <w:lang w:val="en-GB" w:eastAsia="en-US"/>
    </w:rPr>
  </w:style>
  <w:style w:type="paragraph" w:customStyle="1" w:styleId="TF">
    <w:name w:val="TF"/>
    <w:basedOn w:val="a"/>
    <w:link w:val="TFChar"/>
    <w:rsid w:val="00C412B9"/>
    <w:pPr>
      <w:keepLines/>
      <w:spacing w:after="240"/>
      <w:jc w:val="center"/>
    </w:pPr>
    <w:rPr>
      <w:rFonts w:ascii="Arial" w:hAnsi="Arial"/>
      <w:b/>
    </w:rPr>
  </w:style>
  <w:style w:type="character" w:customStyle="1" w:styleId="TFChar">
    <w:name w:val="TF Char"/>
    <w:link w:val="TF"/>
    <w:rsid w:val="00C412B9"/>
    <w:rPr>
      <w:rFonts w:ascii="Arial" w:hAnsi="Arial"/>
      <w:b/>
      <w:lang w:val="en-GB" w:eastAsia="en-US"/>
    </w:rPr>
  </w:style>
  <w:style w:type="paragraph" w:styleId="ae">
    <w:name w:val="annotation subject"/>
    <w:basedOn w:val="a5"/>
    <w:next w:val="a5"/>
    <w:link w:val="Char2"/>
    <w:uiPriority w:val="99"/>
    <w:semiHidden/>
    <w:unhideWhenUsed/>
    <w:rsid w:val="001003FF"/>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1003FF"/>
    <w:rPr>
      <w:rFonts w:ascii="Arial" w:hAnsi="Arial"/>
      <w:lang w:val="en-GB" w:eastAsia="en-US"/>
    </w:rPr>
  </w:style>
  <w:style w:type="character" w:customStyle="1" w:styleId="Char2">
    <w:name w:val="批注主题 Char"/>
    <w:basedOn w:val="Char"/>
    <w:link w:val="ae"/>
    <w:rsid w:val="001003FF"/>
    <w:rPr>
      <w:rFonts w:ascii="Arial" w:hAnsi="Arial"/>
      <w:lang w:val="en-GB" w:eastAsia="en-US"/>
    </w:rPr>
  </w:style>
  <w:style w:type="character" w:customStyle="1" w:styleId="B1Char">
    <w:name w:val="B1 Char"/>
    <w:link w:val="B1"/>
    <w:rsid w:val="002172D5"/>
    <w:rPr>
      <w:rFonts w:ascii="Arial" w:hAnsi="Arial"/>
      <w:lang w:val="en-GB" w:eastAsia="en-US"/>
    </w:rPr>
  </w:style>
  <w:style w:type="paragraph" w:styleId="af">
    <w:name w:val="List Paragraph"/>
    <w:basedOn w:val="a"/>
    <w:uiPriority w:val="34"/>
    <w:qFormat/>
    <w:rsid w:val="002172D5"/>
    <w:pPr>
      <w:ind w:firstLineChars="200" w:firstLine="420"/>
    </w:pPr>
  </w:style>
  <w:style w:type="table" w:styleId="af0">
    <w:name w:val="Table Grid"/>
    <w:basedOn w:val="a1"/>
    <w:uiPriority w:val="59"/>
    <w:rsid w:val="00CA4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
    <w:name w:val="Mention"/>
    <w:basedOn w:val="a0"/>
    <w:uiPriority w:val="99"/>
    <w:semiHidden/>
    <w:unhideWhenUsed/>
    <w:rsid w:val="00CE0D0C"/>
    <w:rPr>
      <w:color w:val="2B579A"/>
      <w:shd w:val="clear" w:color="auto" w:fill="E6E6E6"/>
    </w:rPr>
  </w:style>
  <w:style w:type="paragraph" w:styleId="af1">
    <w:name w:val="Plain Text"/>
    <w:basedOn w:val="a"/>
    <w:link w:val="Char3"/>
    <w:uiPriority w:val="99"/>
    <w:unhideWhenUsed/>
    <w:rsid w:val="003B57EA"/>
    <w:pPr>
      <w:widowControl w:val="0"/>
    </w:pPr>
    <w:rPr>
      <w:rFonts w:ascii="Calibri" w:hAnsi="Courier New" w:cs="Courier New"/>
      <w:kern w:val="2"/>
      <w:sz w:val="21"/>
      <w:szCs w:val="21"/>
      <w:lang w:val="en-US" w:eastAsia="zh-CN"/>
    </w:rPr>
  </w:style>
  <w:style w:type="character" w:customStyle="1" w:styleId="Char3">
    <w:name w:val="纯文本 Char"/>
    <w:basedOn w:val="a0"/>
    <w:link w:val="af1"/>
    <w:uiPriority w:val="99"/>
    <w:rsid w:val="003B57EA"/>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8283">
      <w:bodyDiv w:val="1"/>
      <w:marLeft w:val="0"/>
      <w:marRight w:val="0"/>
      <w:marTop w:val="0"/>
      <w:marBottom w:val="0"/>
      <w:divBdr>
        <w:top w:val="none" w:sz="0" w:space="0" w:color="auto"/>
        <w:left w:val="none" w:sz="0" w:space="0" w:color="auto"/>
        <w:bottom w:val="none" w:sz="0" w:space="0" w:color="auto"/>
        <w:right w:val="none" w:sz="0" w:space="0" w:color="auto"/>
      </w:divBdr>
    </w:div>
    <w:div w:id="43069887">
      <w:bodyDiv w:val="1"/>
      <w:marLeft w:val="0"/>
      <w:marRight w:val="0"/>
      <w:marTop w:val="0"/>
      <w:marBottom w:val="0"/>
      <w:divBdr>
        <w:top w:val="none" w:sz="0" w:space="0" w:color="auto"/>
        <w:left w:val="none" w:sz="0" w:space="0" w:color="auto"/>
        <w:bottom w:val="none" w:sz="0" w:space="0" w:color="auto"/>
        <w:right w:val="none" w:sz="0" w:space="0" w:color="auto"/>
      </w:divBdr>
    </w:div>
    <w:div w:id="45495497">
      <w:bodyDiv w:val="1"/>
      <w:marLeft w:val="0"/>
      <w:marRight w:val="0"/>
      <w:marTop w:val="0"/>
      <w:marBottom w:val="0"/>
      <w:divBdr>
        <w:top w:val="none" w:sz="0" w:space="0" w:color="auto"/>
        <w:left w:val="none" w:sz="0" w:space="0" w:color="auto"/>
        <w:bottom w:val="none" w:sz="0" w:space="0" w:color="auto"/>
        <w:right w:val="none" w:sz="0" w:space="0" w:color="auto"/>
      </w:divBdr>
      <w:divsChild>
        <w:div w:id="841579285">
          <w:marLeft w:val="547"/>
          <w:marRight w:val="0"/>
          <w:marTop w:val="0"/>
          <w:marBottom w:val="0"/>
          <w:divBdr>
            <w:top w:val="none" w:sz="0" w:space="0" w:color="auto"/>
            <w:left w:val="none" w:sz="0" w:space="0" w:color="auto"/>
            <w:bottom w:val="none" w:sz="0" w:space="0" w:color="auto"/>
            <w:right w:val="none" w:sz="0" w:space="0" w:color="auto"/>
          </w:divBdr>
        </w:div>
        <w:div w:id="1667125355">
          <w:marLeft w:val="547"/>
          <w:marRight w:val="0"/>
          <w:marTop w:val="0"/>
          <w:marBottom w:val="0"/>
          <w:divBdr>
            <w:top w:val="none" w:sz="0" w:space="0" w:color="auto"/>
            <w:left w:val="none" w:sz="0" w:space="0" w:color="auto"/>
            <w:bottom w:val="none" w:sz="0" w:space="0" w:color="auto"/>
            <w:right w:val="none" w:sz="0" w:space="0" w:color="auto"/>
          </w:divBdr>
        </w:div>
        <w:div w:id="331447949">
          <w:marLeft w:val="547"/>
          <w:marRight w:val="0"/>
          <w:marTop w:val="0"/>
          <w:marBottom w:val="0"/>
          <w:divBdr>
            <w:top w:val="none" w:sz="0" w:space="0" w:color="auto"/>
            <w:left w:val="none" w:sz="0" w:space="0" w:color="auto"/>
            <w:bottom w:val="none" w:sz="0" w:space="0" w:color="auto"/>
            <w:right w:val="none" w:sz="0" w:space="0" w:color="auto"/>
          </w:divBdr>
        </w:div>
      </w:divsChild>
    </w:div>
    <w:div w:id="51198176">
      <w:bodyDiv w:val="1"/>
      <w:marLeft w:val="0"/>
      <w:marRight w:val="0"/>
      <w:marTop w:val="0"/>
      <w:marBottom w:val="0"/>
      <w:divBdr>
        <w:top w:val="none" w:sz="0" w:space="0" w:color="auto"/>
        <w:left w:val="none" w:sz="0" w:space="0" w:color="auto"/>
        <w:bottom w:val="none" w:sz="0" w:space="0" w:color="auto"/>
        <w:right w:val="none" w:sz="0" w:space="0" w:color="auto"/>
      </w:divBdr>
    </w:div>
    <w:div w:id="84695224">
      <w:bodyDiv w:val="1"/>
      <w:marLeft w:val="0"/>
      <w:marRight w:val="0"/>
      <w:marTop w:val="0"/>
      <w:marBottom w:val="0"/>
      <w:divBdr>
        <w:top w:val="none" w:sz="0" w:space="0" w:color="auto"/>
        <w:left w:val="none" w:sz="0" w:space="0" w:color="auto"/>
        <w:bottom w:val="none" w:sz="0" w:space="0" w:color="auto"/>
        <w:right w:val="none" w:sz="0" w:space="0" w:color="auto"/>
      </w:divBdr>
    </w:div>
    <w:div w:id="101917956">
      <w:bodyDiv w:val="1"/>
      <w:marLeft w:val="0"/>
      <w:marRight w:val="0"/>
      <w:marTop w:val="0"/>
      <w:marBottom w:val="0"/>
      <w:divBdr>
        <w:top w:val="none" w:sz="0" w:space="0" w:color="auto"/>
        <w:left w:val="none" w:sz="0" w:space="0" w:color="auto"/>
        <w:bottom w:val="none" w:sz="0" w:space="0" w:color="auto"/>
        <w:right w:val="none" w:sz="0" w:space="0" w:color="auto"/>
      </w:divBdr>
      <w:divsChild>
        <w:div w:id="108016959">
          <w:marLeft w:val="547"/>
          <w:marRight w:val="0"/>
          <w:marTop w:val="0"/>
          <w:marBottom w:val="0"/>
          <w:divBdr>
            <w:top w:val="none" w:sz="0" w:space="0" w:color="auto"/>
            <w:left w:val="none" w:sz="0" w:space="0" w:color="auto"/>
            <w:bottom w:val="none" w:sz="0" w:space="0" w:color="auto"/>
            <w:right w:val="none" w:sz="0" w:space="0" w:color="auto"/>
          </w:divBdr>
        </w:div>
        <w:div w:id="249509985">
          <w:marLeft w:val="547"/>
          <w:marRight w:val="0"/>
          <w:marTop w:val="0"/>
          <w:marBottom w:val="0"/>
          <w:divBdr>
            <w:top w:val="none" w:sz="0" w:space="0" w:color="auto"/>
            <w:left w:val="none" w:sz="0" w:space="0" w:color="auto"/>
            <w:bottom w:val="none" w:sz="0" w:space="0" w:color="auto"/>
            <w:right w:val="none" w:sz="0" w:space="0" w:color="auto"/>
          </w:divBdr>
        </w:div>
        <w:div w:id="2016301470">
          <w:marLeft w:val="547"/>
          <w:marRight w:val="0"/>
          <w:marTop w:val="0"/>
          <w:marBottom w:val="0"/>
          <w:divBdr>
            <w:top w:val="none" w:sz="0" w:space="0" w:color="auto"/>
            <w:left w:val="none" w:sz="0" w:space="0" w:color="auto"/>
            <w:bottom w:val="none" w:sz="0" w:space="0" w:color="auto"/>
            <w:right w:val="none" w:sz="0" w:space="0" w:color="auto"/>
          </w:divBdr>
        </w:div>
        <w:div w:id="1295526664">
          <w:marLeft w:val="547"/>
          <w:marRight w:val="0"/>
          <w:marTop w:val="0"/>
          <w:marBottom w:val="0"/>
          <w:divBdr>
            <w:top w:val="none" w:sz="0" w:space="0" w:color="auto"/>
            <w:left w:val="none" w:sz="0" w:space="0" w:color="auto"/>
            <w:bottom w:val="none" w:sz="0" w:space="0" w:color="auto"/>
            <w:right w:val="none" w:sz="0" w:space="0" w:color="auto"/>
          </w:divBdr>
        </w:div>
        <w:div w:id="1617104721">
          <w:marLeft w:val="547"/>
          <w:marRight w:val="0"/>
          <w:marTop w:val="0"/>
          <w:marBottom w:val="0"/>
          <w:divBdr>
            <w:top w:val="none" w:sz="0" w:space="0" w:color="auto"/>
            <w:left w:val="none" w:sz="0" w:space="0" w:color="auto"/>
            <w:bottom w:val="none" w:sz="0" w:space="0" w:color="auto"/>
            <w:right w:val="none" w:sz="0" w:space="0" w:color="auto"/>
          </w:divBdr>
        </w:div>
        <w:div w:id="452558540">
          <w:marLeft w:val="547"/>
          <w:marRight w:val="0"/>
          <w:marTop w:val="0"/>
          <w:marBottom w:val="0"/>
          <w:divBdr>
            <w:top w:val="none" w:sz="0" w:space="0" w:color="auto"/>
            <w:left w:val="none" w:sz="0" w:space="0" w:color="auto"/>
            <w:bottom w:val="none" w:sz="0" w:space="0" w:color="auto"/>
            <w:right w:val="none" w:sz="0" w:space="0" w:color="auto"/>
          </w:divBdr>
        </w:div>
      </w:divsChild>
    </w:div>
    <w:div w:id="127893441">
      <w:bodyDiv w:val="1"/>
      <w:marLeft w:val="0"/>
      <w:marRight w:val="0"/>
      <w:marTop w:val="0"/>
      <w:marBottom w:val="0"/>
      <w:divBdr>
        <w:top w:val="none" w:sz="0" w:space="0" w:color="auto"/>
        <w:left w:val="none" w:sz="0" w:space="0" w:color="auto"/>
        <w:bottom w:val="none" w:sz="0" w:space="0" w:color="auto"/>
        <w:right w:val="none" w:sz="0" w:space="0" w:color="auto"/>
      </w:divBdr>
      <w:divsChild>
        <w:div w:id="666900569">
          <w:marLeft w:val="547"/>
          <w:marRight w:val="0"/>
          <w:marTop w:val="0"/>
          <w:marBottom w:val="0"/>
          <w:divBdr>
            <w:top w:val="none" w:sz="0" w:space="0" w:color="auto"/>
            <w:left w:val="none" w:sz="0" w:space="0" w:color="auto"/>
            <w:bottom w:val="none" w:sz="0" w:space="0" w:color="auto"/>
            <w:right w:val="none" w:sz="0" w:space="0" w:color="auto"/>
          </w:divBdr>
        </w:div>
        <w:div w:id="1322082586">
          <w:marLeft w:val="1267"/>
          <w:marRight w:val="0"/>
          <w:marTop w:val="0"/>
          <w:marBottom w:val="0"/>
          <w:divBdr>
            <w:top w:val="none" w:sz="0" w:space="0" w:color="auto"/>
            <w:left w:val="none" w:sz="0" w:space="0" w:color="auto"/>
            <w:bottom w:val="none" w:sz="0" w:space="0" w:color="auto"/>
            <w:right w:val="none" w:sz="0" w:space="0" w:color="auto"/>
          </w:divBdr>
        </w:div>
        <w:div w:id="1812021954">
          <w:marLeft w:val="1267"/>
          <w:marRight w:val="0"/>
          <w:marTop w:val="0"/>
          <w:marBottom w:val="0"/>
          <w:divBdr>
            <w:top w:val="none" w:sz="0" w:space="0" w:color="auto"/>
            <w:left w:val="none" w:sz="0" w:space="0" w:color="auto"/>
            <w:bottom w:val="none" w:sz="0" w:space="0" w:color="auto"/>
            <w:right w:val="none" w:sz="0" w:space="0" w:color="auto"/>
          </w:divBdr>
        </w:div>
        <w:div w:id="836305579">
          <w:marLeft w:val="1267"/>
          <w:marRight w:val="0"/>
          <w:marTop w:val="0"/>
          <w:marBottom w:val="0"/>
          <w:divBdr>
            <w:top w:val="none" w:sz="0" w:space="0" w:color="auto"/>
            <w:left w:val="none" w:sz="0" w:space="0" w:color="auto"/>
            <w:bottom w:val="none" w:sz="0" w:space="0" w:color="auto"/>
            <w:right w:val="none" w:sz="0" w:space="0" w:color="auto"/>
          </w:divBdr>
        </w:div>
        <w:div w:id="967852702">
          <w:marLeft w:val="1987"/>
          <w:marRight w:val="0"/>
          <w:marTop w:val="0"/>
          <w:marBottom w:val="0"/>
          <w:divBdr>
            <w:top w:val="none" w:sz="0" w:space="0" w:color="auto"/>
            <w:left w:val="none" w:sz="0" w:space="0" w:color="auto"/>
            <w:bottom w:val="none" w:sz="0" w:space="0" w:color="auto"/>
            <w:right w:val="none" w:sz="0" w:space="0" w:color="auto"/>
          </w:divBdr>
        </w:div>
        <w:div w:id="1835874398">
          <w:marLeft w:val="547"/>
          <w:marRight w:val="0"/>
          <w:marTop w:val="0"/>
          <w:marBottom w:val="0"/>
          <w:divBdr>
            <w:top w:val="none" w:sz="0" w:space="0" w:color="auto"/>
            <w:left w:val="none" w:sz="0" w:space="0" w:color="auto"/>
            <w:bottom w:val="none" w:sz="0" w:space="0" w:color="auto"/>
            <w:right w:val="none" w:sz="0" w:space="0" w:color="auto"/>
          </w:divBdr>
        </w:div>
      </w:divsChild>
    </w:div>
    <w:div w:id="147670770">
      <w:bodyDiv w:val="1"/>
      <w:marLeft w:val="0"/>
      <w:marRight w:val="0"/>
      <w:marTop w:val="0"/>
      <w:marBottom w:val="0"/>
      <w:divBdr>
        <w:top w:val="none" w:sz="0" w:space="0" w:color="auto"/>
        <w:left w:val="none" w:sz="0" w:space="0" w:color="auto"/>
        <w:bottom w:val="none" w:sz="0" w:space="0" w:color="auto"/>
        <w:right w:val="none" w:sz="0" w:space="0" w:color="auto"/>
      </w:divBdr>
      <w:divsChild>
        <w:div w:id="2006124031">
          <w:marLeft w:val="1267"/>
          <w:marRight w:val="0"/>
          <w:marTop w:val="0"/>
          <w:marBottom w:val="0"/>
          <w:divBdr>
            <w:top w:val="none" w:sz="0" w:space="0" w:color="auto"/>
            <w:left w:val="none" w:sz="0" w:space="0" w:color="auto"/>
            <w:bottom w:val="none" w:sz="0" w:space="0" w:color="auto"/>
            <w:right w:val="none" w:sz="0" w:space="0" w:color="auto"/>
          </w:divBdr>
        </w:div>
      </w:divsChild>
    </w:div>
    <w:div w:id="180818625">
      <w:bodyDiv w:val="1"/>
      <w:marLeft w:val="0"/>
      <w:marRight w:val="0"/>
      <w:marTop w:val="0"/>
      <w:marBottom w:val="0"/>
      <w:divBdr>
        <w:top w:val="none" w:sz="0" w:space="0" w:color="auto"/>
        <w:left w:val="none" w:sz="0" w:space="0" w:color="auto"/>
        <w:bottom w:val="none" w:sz="0" w:space="0" w:color="auto"/>
        <w:right w:val="none" w:sz="0" w:space="0" w:color="auto"/>
      </w:divBdr>
      <w:divsChild>
        <w:div w:id="2069187453">
          <w:marLeft w:val="547"/>
          <w:marRight w:val="0"/>
          <w:marTop w:val="0"/>
          <w:marBottom w:val="0"/>
          <w:divBdr>
            <w:top w:val="none" w:sz="0" w:space="0" w:color="auto"/>
            <w:left w:val="none" w:sz="0" w:space="0" w:color="auto"/>
            <w:bottom w:val="none" w:sz="0" w:space="0" w:color="auto"/>
            <w:right w:val="none" w:sz="0" w:space="0" w:color="auto"/>
          </w:divBdr>
        </w:div>
        <w:div w:id="1601140324">
          <w:marLeft w:val="547"/>
          <w:marRight w:val="0"/>
          <w:marTop w:val="0"/>
          <w:marBottom w:val="0"/>
          <w:divBdr>
            <w:top w:val="none" w:sz="0" w:space="0" w:color="auto"/>
            <w:left w:val="none" w:sz="0" w:space="0" w:color="auto"/>
            <w:bottom w:val="none" w:sz="0" w:space="0" w:color="auto"/>
            <w:right w:val="none" w:sz="0" w:space="0" w:color="auto"/>
          </w:divBdr>
        </w:div>
        <w:div w:id="2006589779">
          <w:marLeft w:val="547"/>
          <w:marRight w:val="0"/>
          <w:marTop w:val="0"/>
          <w:marBottom w:val="0"/>
          <w:divBdr>
            <w:top w:val="none" w:sz="0" w:space="0" w:color="auto"/>
            <w:left w:val="none" w:sz="0" w:space="0" w:color="auto"/>
            <w:bottom w:val="none" w:sz="0" w:space="0" w:color="auto"/>
            <w:right w:val="none" w:sz="0" w:space="0" w:color="auto"/>
          </w:divBdr>
        </w:div>
        <w:div w:id="84809166">
          <w:marLeft w:val="547"/>
          <w:marRight w:val="0"/>
          <w:marTop w:val="0"/>
          <w:marBottom w:val="0"/>
          <w:divBdr>
            <w:top w:val="none" w:sz="0" w:space="0" w:color="auto"/>
            <w:left w:val="none" w:sz="0" w:space="0" w:color="auto"/>
            <w:bottom w:val="none" w:sz="0" w:space="0" w:color="auto"/>
            <w:right w:val="none" w:sz="0" w:space="0" w:color="auto"/>
          </w:divBdr>
        </w:div>
        <w:div w:id="105010102">
          <w:marLeft w:val="547"/>
          <w:marRight w:val="0"/>
          <w:marTop w:val="0"/>
          <w:marBottom w:val="0"/>
          <w:divBdr>
            <w:top w:val="none" w:sz="0" w:space="0" w:color="auto"/>
            <w:left w:val="none" w:sz="0" w:space="0" w:color="auto"/>
            <w:bottom w:val="none" w:sz="0" w:space="0" w:color="auto"/>
            <w:right w:val="none" w:sz="0" w:space="0" w:color="auto"/>
          </w:divBdr>
        </w:div>
      </w:divsChild>
    </w:div>
    <w:div w:id="259990384">
      <w:bodyDiv w:val="1"/>
      <w:marLeft w:val="0"/>
      <w:marRight w:val="0"/>
      <w:marTop w:val="0"/>
      <w:marBottom w:val="0"/>
      <w:divBdr>
        <w:top w:val="none" w:sz="0" w:space="0" w:color="auto"/>
        <w:left w:val="none" w:sz="0" w:space="0" w:color="auto"/>
        <w:bottom w:val="none" w:sz="0" w:space="0" w:color="auto"/>
        <w:right w:val="none" w:sz="0" w:space="0" w:color="auto"/>
      </w:divBdr>
      <w:divsChild>
        <w:div w:id="587618694">
          <w:marLeft w:val="547"/>
          <w:marRight w:val="0"/>
          <w:marTop w:val="0"/>
          <w:marBottom w:val="0"/>
          <w:divBdr>
            <w:top w:val="none" w:sz="0" w:space="0" w:color="auto"/>
            <w:left w:val="none" w:sz="0" w:space="0" w:color="auto"/>
            <w:bottom w:val="none" w:sz="0" w:space="0" w:color="auto"/>
            <w:right w:val="none" w:sz="0" w:space="0" w:color="auto"/>
          </w:divBdr>
        </w:div>
      </w:divsChild>
    </w:div>
    <w:div w:id="279459316">
      <w:bodyDiv w:val="1"/>
      <w:marLeft w:val="0"/>
      <w:marRight w:val="0"/>
      <w:marTop w:val="0"/>
      <w:marBottom w:val="0"/>
      <w:divBdr>
        <w:top w:val="none" w:sz="0" w:space="0" w:color="auto"/>
        <w:left w:val="none" w:sz="0" w:space="0" w:color="auto"/>
        <w:bottom w:val="none" w:sz="0" w:space="0" w:color="auto"/>
        <w:right w:val="none" w:sz="0" w:space="0" w:color="auto"/>
      </w:divBdr>
      <w:divsChild>
        <w:div w:id="1116486650">
          <w:marLeft w:val="1987"/>
          <w:marRight w:val="0"/>
          <w:marTop w:val="0"/>
          <w:marBottom w:val="0"/>
          <w:divBdr>
            <w:top w:val="none" w:sz="0" w:space="0" w:color="auto"/>
            <w:left w:val="none" w:sz="0" w:space="0" w:color="auto"/>
            <w:bottom w:val="none" w:sz="0" w:space="0" w:color="auto"/>
            <w:right w:val="none" w:sz="0" w:space="0" w:color="auto"/>
          </w:divBdr>
        </w:div>
        <w:div w:id="1666937154">
          <w:marLeft w:val="1987"/>
          <w:marRight w:val="0"/>
          <w:marTop w:val="0"/>
          <w:marBottom w:val="0"/>
          <w:divBdr>
            <w:top w:val="none" w:sz="0" w:space="0" w:color="auto"/>
            <w:left w:val="none" w:sz="0" w:space="0" w:color="auto"/>
            <w:bottom w:val="none" w:sz="0" w:space="0" w:color="auto"/>
            <w:right w:val="none" w:sz="0" w:space="0" w:color="auto"/>
          </w:divBdr>
        </w:div>
      </w:divsChild>
    </w:div>
    <w:div w:id="362052872">
      <w:bodyDiv w:val="1"/>
      <w:marLeft w:val="0"/>
      <w:marRight w:val="0"/>
      <w:marTop w:val="0"/>
      <w:marBottom w:val="0"/>
      <w:divBdr>
        <w:top w:val="none" w:sz="0" w:space="0" w:color="auto"/>
        <w:left w:val="none" w:sz="0" w:space="0" w:color="auto"/>
        <w:bottom w:val="none" w:sz="0" w:space="0" w:color="auto"/>
        <w:right w:val="none" w:sz="0" w:space="0" w:color="auto"/>
      </w:divBdr>
    </w:div>
    <w:div w:id="375470388">
      <w:bodyDiv w:val="1"/>
      <w:marLeft w:val="0"/>
      <w:marRight w:val="0"/>
      <w:marTop w:val="0"/>
      <w:marBottom w:val="0"/>
      <w:divBdr>
        <w:top w:val="none" w:sz="0" w:space="0" w:color="auto"/>
        <w:left w:val="none" w:sz="0" w:space="0" w:color="auto"/>
        <w:bottom w:val="none" w:sz="0" w:space="0" w:color="auto"/>
        <w:right w:val="none" w:sz="0" w:space="0" w:color="auto"/>
      </w:divBdr>
    </w:div>
    <w:div w:id="391347508">
      <w:bodyDiv w:val="1"/>
      <w:marLeft w:val="0"/>
      <w:marRight w:val="0"/>
      <w:marTop w:val="0"/>
      <w:marBottom w:val="0"/>
      <w:divBdr>
        <w:top w:val="none" w:sz="0" w:space="0" w:color="auto"/>
        <w:left w:val="none" w:sz="0" w:space="0" w:color="auto"/>
        <w:bottom w:val="none" w:sz="0" w:space="0" w:color="auto"/>
        <w:right w:val="none" w:sz="0" w:space="0" w:color="auto"/>
      </w:divBdr>
      <w:divsChild>
        <w:div w:id="740249607">
          <w:marLeft w:val="547"/>
          <w:marRight w:val="0"/>
          <w:marTop w:val="115"/>
          <w:marBottom w:val="0"/>
          <w:divBdr>
            <w:top w:val="none" w:sz="0" w:space="0" w:color="auto"/>
            <w:left w:val="none" w:sz="0" w:space="0" w:color="auto"/>
            <w:bottom w:val="none" w:sz="0" w:space="0" w:color="auto"/>
            <w:right w:val="none" w:sz="0" w:space="0" w:color="auto"/>
          </w:divBdr>
        </w:div>
        <w:div w:id="2126802901">
          <w:marLeft w:val="547"/>
          <w:marRight w:val="0"/>
          <w:marTop w:val="115"/>
          <w:marBottom w:val="0"/>
          <w:divBdr>
            <w:top w:val="none" w:sz="0" w:space="0" w:color="auto"/>
            <w:left w:val="none" w:sz="0" w:space="0" w:color="auto"/>
            <w:bottom w:val="none" w:sz="0" w:space="0" w:color="auto"/>
            <w:right w:val="none" w:sz="0" w:space="0" w:color="auto"/>
          </w:divBdr>
        </w:div>
        <w:div w:id="1738042876">
          <w:marLeft w:val="547"/>
          <w:marRight w:val="0"/>
          <w:marTop w:val="115"/>
          <w:marBottom w:val="0"/>
          <w:divBdr>
            <w:top w:val="none" w:sz="0" w:space="0" w:color="auto"/>
            <w:left w:val="none" w:sz="0" w:space="0" w:color="auto"/>
            <w:bottom w:val="none" w:sz="0" w:space="0" w:color="auto"/>
            <w:right w:val="none" w:sz="0" w:space="0" w:color="auto"/>
          </w:divBdr>
        </w:div>
      </w:divsChild>
    </w:div>
    <w:div w:id="526649882">
      <w:bodyDiv w:val="1"/>
      <w:marLeft w:val="0"/>
      <w:marRight w:val="0"/>
      <w:marTop w:val="0"/>
      <w:marBottom w:val="0"/>
      <w:divBdr>
        <w:top w:val="none" w:sz="0" w:space="0" w:color="auto"/>
        <w:left w:val="none" w:sz="0" w:space="0" w:color="auto"/>
        <w:bottom w:val="none" w:sz="0" w:space="0" w:color="auto"/>
        <w:right w:val="none" w:sz="0" w:space="0" w:color="auto"/>
      </w:divBdr>
    </w:div>
    <w:div w:id="604386730">
      <w:bodyDiv w:val="1"/>
      <w:marLeft w:val="0"/>
      <w:marRight w:val="0"/>
      <w:marTop w:val="0"/>
      <w:marBottom w:val="0"/>
      <w:divBdr>
        <w:top w:val="none" w:sz="0" w:space="0" w:color="auto"/>
        <w:left w:val="none" w:sz="0" w:space="0" w:color="auto"/>
        <w:bottom w:val="none" w:sz="0" w:space="0" w:color="auto"/>
        <w:right w:val="none" w:sz="0" w:space="0" w:color="auto"/>
      </w:divBdr>
    </w:div>
    <w:div w:id="802507707">
      <w:bodyDiv w:val="1"/>
      <w:marLeft w:val="0"/>
      <w:marRight w:val="0"/>
      <w:marTop w:val="0"/>
      <w:marBottom w:val="0"/>
      <w:divBdr>
        <w:top w:val="none" w:sz="0" w:space="0" w:color="auto"/>
        <w:left w:val="none" w:sz="0" w:space="0" w:color="auto"/>
        <w:bottom w:val="none" w:sz="0" w:space="0" w:color="auto"/>
        <w:right w:val="none" w:sz="0" w:space="0" w:color="auto"/>
      </w:divBdr>
    </w:div>
    <w:div w:id="826285244">
      <w:bodyDiv w:val="1"/>
      <w:marLeft w:val="0"/>
      <w:marRight w:val="0"/>
      <w:marTop w:val="0"/>
      <w:marBottom w:val="0"/>
      <w:divBdr>
        <w:top w:val="none" w:sz="0" w:space="0" w:color="auto"/>
        <w:left w:val="none" w:sz="0" w:space="0" w:color="auto"/>
        <w:bottom w:val="none" w:sz="0" w:space="0" w:color="auto"/>
        <w:right w:val="none" w:sz="0" w:space="0" w:color="auto"/>
      </w:divBdr>
      <w:divsChild>
        <w:div w:id="1960644065">
          <w:marLeft w:val="547"/>
          <w:marRight w:val="0"/>
          <w:marTop w:val="0"/>
          <w:marBottom w:val="0"/>
          <w:divBdr>
            <w:top w:val="none" w:sz="0" w:space="0" w:color="auto"/>
            <w:left w:val="none" w:sz="0" w:space="0" w:color="auto"/>
            <w:bottom w:val="none" w:sz="0" w:space="0" w:color="auto"/>
            <w:right w:val="none" w:sz="0" w:space="0" w:color="auto"/>
          </w:divBdr>
        </w:div>
        <w:div w:id="655229279">
          <w:marLeft w:val="547"/>
          <w:marRight w:val="0"/>
          <w:marTop w:val="0"/>
          <w:marBottom w:val="0"/>
          <w:divBdr>
            <w:top w:val="none" w:sz="0" w:space="0" w:color="auto"/>
            <w:left w:val="none" w:sz="0" w:space="0" w:color="auto"/>
            <w:bottom w:val="none" w:sz="0" w:space="0" w:color="auto"/>
            <w:right w:val="none" w:sz="0" w:space="0" w:color="auto"/>
          </w:divBdr>
        </w:div>
        <w:div w:id="1848057306">
          <w:marLeft w:val="547"/>
          <w:marRight w:val="0"/>
          <w:marTop w:val="0"/>
          <w:marBottom w:val="0"/>
          <w:divBdr>
            <w:top w:val="none" w:sz="0" w:space="0" w:color="auto"/>
            <w:left w:val="none" w:sz="0" w:space="0" w:color="auto"/>
            <w:bottom w:val="none" w:sz="0" w:space="0" w:color="auto"/>
            <w:right w:val="none" w:sz="0" w:space="0" w:color="auto"/>
          </w:divBdr>
        </w:div>
        <w:div w:id="546261329">
          <w:marLeft w:val="547"/>
          <w:marRight w:val="0"/>
          <w:marTop w:val="0"/>
          <w:marBottom w:val="0"/>
          <w:divBdr>
            <w:top w:val="none" w:sz="0" w:space="0" w:color="auto"/>
            <w:left w:val="none" w:sz="0" w:space="0" w:color="auto"/>
            <w:bottom w:val="none" w:sz="0" w:space="0" w:color="auto"/>
            <w:right w:val="none" w:sz="0" w:space="0" w:color="auto"/>
          </w:divBdr>
        </w:div>
        <w:div w:id="529152585">
          <w:marLeft w:val="547"/>
          <w:marRight w:val="0"/>
          <w:marTop w:val="0"/>
          <w:marBottom w:val="0"/>
          <w:divBdr>
            <w:top w:val="none" w:sz="0" w:space="0" w:color="auto"/>
            <w:left w:val="none" w:sz="0" w:space="0" w:color="auto"/>
            <w:bottom w:val="none" w:sz="0" w:space="0" w:color="auto"/>
            <w:right w:val="none" w:sz="0" w:space="0" w:color="auto"/>
          </w:divBdr>
        </w:div>
        <w:div w:id="1731226619">
          <w:marLeft w:val="547"/>
          <w:marRight w:val="0"/>
          <w:marTop w:val="0"/>
          <w:marBottom w:val="0"/>
          <w:divBdr>
            <w:top w:val="none" w:sz="0" w:space="0" w:color="auto"/>
            <w:left w:val="none" w:sz="0" w:space="0" w:color="auto"/>
            <w:bottom w:val="none" w:sz="0" w:space="0" w:color="auto"/>
            <w:right w:val="none" w:sz="0" w:space="0" w:color="auto"/>
          </w:divBdr>
        </w:div>
      </w:divsChild>
    </w:div>
    <w:div w:id="896357777">
      <w:bodyDiv w:val="1"/>
      <w:marLeft w:val="0"/>
      <w:marRight w:val="0"/>
      <w:marTop w:val="0"/>
      <w:marBottom w:val="0"/>
      <w:divBdr>
        <w:top w:val="none" w:sz="0" w:space="0" w:color="auto"/>
        <w:left w:val="none" w:sz="0" w:space="0" w:color="auto"/>
        <w:bottom w:val="none" w:sz="0" w:space="0" w:color="auto"/>
        <w:right w:val="none" w:sz="0" w:space="0" w:color="auto"/>
      </w:divBdr>
    </w:div>
    <w:div w:id="927739174">
      <w:bodyDiv w:val="1"/>
      <w:marLeft w:val="0"/>
      <w:marRight w:val="0"/>
      <w:marTop w:val="0"/>
      <w:marBottom w:val="0"/>
      <w:divBdr>
        <w:top w:val="none" w:sz="0" w:space="0" w:color="auto"/>
        <w:left w:val="none" w:sz="0" w:space="0" w:color="auto"/>
        <w:bottom w:val="none" w:sz="0" w:space="0" w:color="auto"/>
        <w:right w:val="none" w:sz="0" w:space="0" w:color="auto"/>
      </w:divBdr>
      <w:divsChild>
        <w:div w:id="866018139">
          <w:marLeft w:val="547"/>
          <w:marRight w:val="0"/>
          <w:marTop w:val="0"/>
          <w:marBottom w:val="0"/>
          <w:divBdr>
            <w:top w:val="none" w:sz="0" w:space="0" w:color="auto"/>
            <w:left w:val="none" w:sz="0" w:space="0" w:color="auto"/>
            <w:bottom w:val="none" w:sz="0" w:space="0" w:color="auto"/>
            <w:right w:val="none" w:sz="0" w:space="0" w:color="auto"/>
          </w:divBdr>
        </w:div>
      </w:divsChild>
    </w:div>
    <w:div w:id="929195841">
      <w:bodyDiv w:val="1"/>
      <w:marLeft w:val="0"/>
      <w:marRight w:val="0"/>
      <w:marTop w:val="0"/>
      <w:marBottom w:val="0"/>
      <w:divBdr>
        <w:top w:val="none" w:sz="0" w:space="0" w:color="auto"/>
        <w:left w:val="none" w:sz="0" w:space="0" w:color="auto"/>
        <w:bottom w:val="none" w:sz="0" w:space="0" w:color="auto"/>
        <w:right w:val="none" w:sz="0" w:space="0" w:color="auto"/>
      </w:divBdr>
    </w:div>
    <w:div w:id="957954252">
      <w:bodyDiv w:val="1"/>
      <w:marLeft w:val="0"/>
      <w:marRight w:val="0"/>
      <w:marTop w:val="0"/>
      <w:marBottom w:val="0"/>
      <w:divBdr>
        <w:top w:val="none" w:sz="0" w:space="0" w:color="auto"/>
        <w:left w:val="none" w:sz="0" w:space="0" w:color="auto"/>
        <w:bottom w:val="none" w:sz="0" w:space="0" w:color="auto"/>
        <w:right w:val="none" w:sz="0" w:space="0" w:color="auto"/>
      </w:divBdr>
      <w:divsChild>
        <w:div w:id="1865482245">
          <w:marLeft w:val="547"/>
          <w:marRight w:val="0"/>
          <w:marTop w:val="0"/>
          <w:marBottom w:val="0"/>
          <w:divBdr>
            <w:top w:val="none" w:sz="0" w:space="0" w:color="auto"/>
            <w:left w:val="none" w:sz="0" w:space="0" w:color="auto"/>
            <w:bottom w:val="none" w:sz="0" w:space="0" w:color="auto"/>
            <w:right w:val="none" w:sz="0" w:space="0" w:color="auto"/>
          </w:divBdr>
        </w:div>
      </w:divsChild>
    </w:div>
    <w:div w:id="962883315">
      <w:bodyDiv w:val="1"/>
      <w:marLeft w:val="0"/>
      <w:marRight w:val="0"/>
      <w:marTop w:val="0"/>
      <w:marBottom w:val="0"/>
      <w:divBdr>
        <w:top w:val="none" w:sz="0" w:space="0" w:color="auto"/>
        <w:left w:val="none" w:sz="0" w:space="0" w:color="auto"/>
        <w:bottom w:val="none" w:sz="0" w:space="0" w:color="auto"/>
        <w:right w:val="none" w:sz="0" w:space="0" w:color="auto"/>
      </w:divBdr>
    </w:div>
    <w:div w:id="996609462">
      <w:bodyDiv w:val="1"/>
      <w:marLeft w:val="0"/>
      <w:marRight w:val="0"/>
      <w:marTop w:val="0"/>
      <w:marBottom w:val="0"/>
      <w:divBdr>
        <w:top w:val="none" w:sz="0" w:space="0" w:color="auto"/>
        <w:left w:val="none" w:sz="0" w:space="0" w:color="auto"/>
        <w:bottom w:val="none" w:sz="0" w:space="0" w:color="auto"/>
        <w:right w:val="none" w:sz="0" w:space="0" w:color="auto"/>
      </w:divBdr>
    </w:div>
    <w:div w:id="1094937325">
      <w:bodyDiv w:val="1"/>
      <w:marLeft w:val="0"/>
      <w:marRight w:val="0"/>
      <w:marTop w:val="0"/>
      <w:marBottom w:val="0"/>
      <w:divBdr>
        <w:top w:val="none" w:sz="0" w:space="0" w:color="auto"/>
        <w:left w:val="none" w:sz="0" w:space="0" w:color="auto"/>
        <w:bottom w:val="none" w:sz="0" w:space="0" w:color="auto"/>
        <w:right w:val="none" w:sz="0" w:space="0" w:color="auto"/>
      </w:divBdr>
    </w:div>
    <w:div w:id="1103841007">
      <w:bodyDiv w:val="1"/>
      <w:marLeft w:val="0"/>
      <w:marRight w:val="0"/>
      <w:marTop w:val="0"/>
      <w:marBottom w:val="0"/>
      <w:divBdr>
        <w:top w:val="none" w:sz="0" w:space="0" w:color="auto"/>
        <w:left w:val="none" w:sz="0" w:space="0" w:color="auto"/>
        <w:bottom w:val="none" w:sz="0" w:space="0" w:color="auto"/>
        <w:right w:val="none" w:sz="0" w:space="0" w:color="auto"/>
      </w:divBdr>
      <w:divsChild>
        <w:div w:id="65227320">
          <w:marLeft w:val="547"/>
          <w:marRight w:val="0"/>
          <w:marTop w:val="0"/>
          <w:marBottom w:val="0"/>
          <w:divBdr>
            <w:top w:val="none" w:sz="0" w:space="0" w:color="auto"/>
            <w:left w:val="none" w:sz="0" w:space="0" w:color="auto"/>
            <w:bottom w:val="none" w:sz="0" w:space="0" w:color="auto"/>
            <w:right w:val="none" w:sz="0" w:space="0" w:color="auto"/>
          </w:divBdr>
        </w:div>
        <w:div w:id="1170098383">
          <w:marLeft w:val="547"/>
          <w:marRight w:val="0"/>
          <w:marTop w:val="0"/>
          <w:marBottom w:val="0"/>
          <w:divBdr>
            <w:top w:val="none" w:sz="0" w:space="0" w:color="auto"/>
            <w:left w:val="none" w:sz="0" w:space="0" w:color="auto"/>
            <w:bottom w:val="none" w:sz="0" w:space="0" w:color="auto"/>
            <w:right w:val="none" w:sz="0" w:space="0" w:color="auto"/>
          </w:divBdr>
        </w:div>
        <w:div w:id="46414787">
          <w:marLeft w:val="547"/>
          <w:marRight w:val="0"/>
          <w:marTop w:val="0"/>
          <w:marBottom w:val="0"/>
          <w:divBdr>
            <w:top w:val="none" w:sz="0" w:space="0" w:color="auto"/>
            <w:left w:val="none" w:sz="0" w:space="0" w:color="auto"/>
            <w:bottom w:val="none" w:sz="0" w:space="0" w:color="auto"/>
            <w:right w:val="none" w:sz="0" w:space="0" w:color="auto"/>
          </w:divBdr>
        </w:div>
        <w:div w:id="405997727">
          <w:marLeft w:val="547"/>
          <w:marRight w:val="0"/>
          <w:marTop w:val="0"/>
          <w:marBottom w:val="0"/>
          <w:divBdr>
            <w:top w:val="none" w:sz="0" w:space="0" w:color="auto"/>
            <w:left w:val="none" w:sz="0" w:space="0" w:color="auto"/>
            <w:bottom w:val="none" w:sz="0" w:space="0" w:color="auto"/>
            <w:right w:val="none" w:sz="0" w:space="0" w:color="auto"/>
          </w:divBdr>
        </w:div>
      </w:divsChild>
    </w:div>
    <w:div w:id="1113288427">
      <w:bodyDiv w:val="1"/>
      <w:marLeft w:val="0"/>
      <w:marRight w:val="0"/>
      <w:marTop w:val="0"/>
      <w:marBottom w:val="0"/>
      <w:divBdr>
        <w:top w:val="none" w:sz="0" w:space="0" w:color="auto"/>
        <w:left w:val="none" w:sz="0" w:space="0" w:color="auto"/>
        <w:bottom w:val="none" w:sz="0" w:space="0" w:color="auto"/>
        <w:right w:val="none" w:sz="0" w:space="0" w:color="auto"/>
      </w:divBdr>
      <w:divsChild>
        <w:div w:id="1110124448">
          <w:marLeft w:val="446"/>
          <w:marRight w:val="0"/>
          <w:marTop w:val="0"/>
          <w:marBottom w:val="0"/>
          <w:divBdr>
            <w:top w:val="none" w:sz="0" w:space="0" w:color="auto"/>
            <w:left w:val="none" w:sz="0" w:space="0" w:color="auto"/>
            <w:bottom w:val="none" w:sz="0" w:space="0" w:color="auto"/>
            <w:right w:val="none" w:sz="0" w:space="0" w:color="auto"/>
          </w:divBdr>
        </w:div>
        <w:div w:id="202864166">
          <w:marLeft w:val="1267"/>
          <w:marRight w:val="0"/>
          <w:marTop w:val="0"/>
          <w:marBottom w:val="0"/>
          <w:divBdr>
            <w:top w:val="none" w:sz="0" w:space="0" w:color="auto"/>
            <w:left w:val="none" w:sz="0" w:space="0" w:color="auto"/>
            <w:bottom w:val="none" w:sz="0" w:space="0" w:color="auto"/>
            <w:right w:val="none" w:sz="0" w:space="0" w:color="auto"/>
          </w:divBdr>
        </w:div>
        <w:div w:id="1071922841">
          <w:marLeft w:val="1267"/>
          <w:marRight w:val="0"/>
          <w:marTop w:val="0"/>
          <w:marBottom w:val="0"/>
          <w:divBdr>
            <w:top w:val="none" w:sz="0" w:space="0" w:color="auto"/>
            <w:left w:val="none" w:sz="0" w:space="0" w:color="auto"/>
            <w:bottom w:val="none" w:sz="0" w:space="0" w:color="auto"/>
            <w:right w:val="none" w:sz="0" w:space="0" w:color="auto"/>
          </w:divBdr>
        </w:div>
        <w:div w:id="1666737250">
          <w:marLeft w:val="1987"/>
          <w:marRight w:val="0"/>
          <w:marTop w:val="0"/>
          <w:marBottom w:val="0"/>
          <w:divBdr>
            <w:top w:val="none" w:sz="0" w:space="0" w:color="auto"/>
            <w:left w:val="none" w:sz="0" w:space="0" w:color="auto"/>
            <w:bottom w:val="none" w:sz="0" w:space="0" w:color="auto"/>
            <w:right w:val="none" w:sz="0" w:space="0" w:color="auto"/>
          </w:divBdr>
        </w:div>
        <w:div w:id="978923136">
          <w:marLeft w:val="547"/>
          <w:marRight w:val="0"/>
          <w:marTop w:val="0"/>
          <w:marBottom w:val="0"/>
          <w:divBdr>
            <w:top w:val="none" w:sz="0" w:space="0" w:color="auto"/>
            <w:left w:val="none" w:sz="0" w:space="0" w:color="auto"/>
            <w:bottom w:val="none" w:sz="0" w:space="0" w:color="auto"/>
            <w:right w:val="none" w:sz="0" w:space="0" w:color="auto"/>
          </w:divBdr>
        </w:div>
        <w:div w:id="933972868">
          <w:marLeft w:val="446"/>
          <w:marRight w:val="0"/>
          <w:marTop w:val="0"/>
          <w:marBottom w:val="0"/>
          <w:divBdr>
            <w:top w:val="none" w:sz="0" w:space="0" w:color="auto"/>
            <w:left w:val="none" w:sz="0" w:space="0" w:color="auto"/>
            <w:bottom w:val="none" w:sz="0" w:space="0" w:color="auto"/>
            <w:right w:val="none" w:sz="0" w:space="0" w:color="auto"/>
          </w:divBdr>
        </w:div>
        <w:div w:id="476457155">
          <w:marLeft w:val="446"/>
          <w:marRight w:val="0"/>
          <w:marTop w:val="0"/>
          <w:marBottom w:val="0"/>
          <w:divBdr>
            <w:top w:val="none" w:sz="0" w:space="0" w:color="auto"/>
            <w:left w:val="none" w:sz="0" w:space="0" w:color="auto"/>
            <w:bottom w:val="none" w:sz="0" w:space="0" w:color="auto"/>
            <w:right w:val="none" w:sz="0" w:space="0" w:color="auto"/>
          </w:divBdr>
        </w:div>
        <w:div w:id="1228950877">
          <w:marLeft w:val="446"/>
          <w:marRight w:val="0"/>
          <w:marTop w:val="0"/>
          <w:marBottom w:val="0"/>
          <w:divBdr>
            <w:top w:val="none" w:sz="0" w:space="0" w:color="auto"/>
            <w:left w:val="none" w:sz="0" w:space="0" w:color="auto"/>
            <w:bottom w:val="none" w:sz="0" w:space="0" w:color="auto"/>
            <w:right w:val="none" w:sz="0" w:space="0" w:color="auto"/>
          </w:divBdr>
        </w:div>
        <w:div w:id="413475940">
          <w:marLeft w:val="1267"/>
          <w:marRight w:val="0"/>
          <w:marTop w:val="0"/>
          <w:marBottom w:val="0"/>
          <w:divBdr>
            <w:top w:val="none" w:sz="0" w:space="0" w:color="auto"/>
            <w:left w:val="none" w:sz="0" w:space="0" w:color="auto"/>
            <w:bottom w:val="none" w:sz="0" w:space="0" w:color="auto"/>
            <w:right w:val="none" w:sz="0" w:space="0" w:color="auto"/>
          </w:divBdr>
        </w:div>
        <w:div w:id="563872687">
          <w:marLeft w:val="1267"/>
          <w:marRight w:val="0"/>
          <w:marTop w:val="0"/>
          <w:marBottom w:val="0"/>
          <w:divBdr>
            <w:top w:val="none" w:sz="0" w:space="0" w:color="auto"/>
            <w:left w:val="none" w:sz="0" w:space="0" w:color="auto"/>
            <w:bottom w:val="none" w:sz="0" w:space="0" w:color="auto"/>
            <w:right w:val="none" w:sz="0" w:space="0" w:color="auto"/>
          </w:divBdr>
        </w:div>
        <w:div w:id="1875002514">
          <w:marLeft w:val="446"/>
          <w:marRight w:val="0"/>
          <w:marTop w:val="0"/>
          <w:marBottom w:val="0"/>
          <w:divBdr>
            <w:top w:val="none" w:sz="0" w:space="0" w:color="auto"/>
            <w:left w:val="none" w:sz="0" w:space="0" w:color="auto"/>
            <w:bottom w:val="none" w:sz="0" w:space="0" w:color="auto"/>
            <w:right w:val="none" w:sz="0" w:space="0" w:color="auto"/>
          </w:divBdr>
        </w:div>
      </w:divsChild>
    </w:div>
    <w:div w:id="1156259269">
      <w:bodyDiv w:val="1"/>
      <w:marLeft w:val="0"/>
      <w:marRight w:val="0"/>
      <w:marTop w:val="0"/>
      <w:marBottom w:val="0"/>
      <w:divBdr>
        <w:top w:val="none" w:sz="0" w:space="0" w:color="auto"/>
        <w:left w:val="none" w:sz="0" w:space="0" w:color="auto"/>
        <w:bottom w:val="none" w:sz="0" w:space="0" w:color="auto"/>
        <w:right w:val="none" w:sz="0" w:space="0" w:color="auto"/>
      </w:divBdr>
      <w:divsChild>
        <w:div w:id="1963227356">
          <w:marLeft w:val="1267"/>
          <w:marRight w:val="0"/>
          <w:marTop w:val="0"/>
          <w:marBottom w:val="0"/>
          <w:divBdr>
            <w:top w:val="none" w:sz="0" w:space="0" w:color="auto"/>
            <w:left w:val="none" w:sz="0" w:space="0" w:color="auto"/>
            <w:bottom w:val="none" w:sz="0" w:space="0" w:color="auto"/>
            <w:right w:val="none" w:sz="0" w:space="0" w:color="auto"/>
          </w:divBdr>
        </w:div>
      </w:divsChild>
    </w:div>
    <w:div w:id="1268733647">
      <w:bodyDiv w:val="1"/>
      <w:marLeft w:val="0"/>
      <w:marRight w:val="0"/>
      <w:marTop w:val="0"/>
      <w:marBottom w:val="0"/>
      <w:divBdr>
        <w:top w:val="none" w:sz="0" w:space="0" w:color="auto"/>
        <w:left w:val="none" w:sz="0" w:space="0" w:color="auto"/>
        <w:bottom w:val="none" w:sz="0" w:space="0" w:color="auto"/>
        <w:right w:val="none" w:sz="0" w:space="0" w:color="auto"/>
      </w:divBdr>
      <w:divsChild>
        <w:div w:id="1614439151">
          <w:marLeft w:val="547"/>
          <w:marRight w:val="0"/>
          <w:marTop w:val="0"/>
          <w:marBottom w:val="0"/>
          <w:divBdr>
            <w:top w:val="none" w:sz="0" w:space="0" w:color="auto"/>
            <w:left w:val="none" w:sz="0" w:space="0" w:color="auto"/>
            <w:bottom w:val="none" w:sz="0" w:space="0" w:color="auto"/>
            <w:right w:val="none" w:sz="0" w:space="0" w:color="auto"/>
          </w:divBdr>
        </w:div>
        <w:div w:id="36860693">
          <w:marLeft w:val="547"/>
          <w:marRight w:val="0"/>
          <w:marTop w:val="0"/>
          <w:marBottom w:val="0"/>
          <w:divBdr>
            <w:top w:val="none" w:sz="0" w:space="0" w:color="auto"/>
            <w:left w:val="none" w:sz="0" w:space="0" w:color="auto"/>
            <w:bottom w:val="none" w:sz="0" w:space="0" w:color="auto"/>
            <w:right w:val="none" w:sz="0" w:space="0" w:color="auto"/>
          </w:divBdr>
        </w:div>
        <w:div w:id="1477602750">
          <w:marLeft w:val="547"/>
          <w:marRight w:val="0"/>
          <w:marTop w:val="0"/>
          <w:marBottom w:val="0"/>
          <w:divBdr>
            <w:top w:val="none" w:sz="0" w:space="0" w:color="auto"/>
            <w:left w:val="none" w:sz="0" w:space="0" w:color="auto"/>
            <w:bottom w:val="none" w:sz="0" w:space="0" w:color="auto"/>
            <w:right w:val="none" w:sz="0" w:space="0" w:color="auto"/>
          </w:divBdr>
        </w:div>
        <w:div w:id="149836438">
          <w:marLeft w:val="547"/>
          <w:marRight w:val="0"/>
          <w:marTop w:val="0"/>
          <w:marBottom w:val="0"/>
          <w:divBdr>
            <w:top w:val="none" w:sz="0" w:space="0" w:color="auto"/>
            <w:left w:val="none" w:sz="0" w:space="0" w:color="auto"/>
            <w:bottom w:val="none" w:sz="0" w:space="0" w:color="auto"/>
            <w:right w:val="none" w:sz="0" w:space="0" w:color="auto"/>
          </w:divBdr>
        </w:div>
        <w:div w:id="1817257237">
          <w:marLeft w:val="547"/>
          <w:marRight w:val="0"/>
          <w:marTop w:val="0"/>
          <w:marBottom w:val="0"/>
          <w:divBdr>
            <w:top w:val="none" w:sz="0" w:space="0" w:color="auto"/>
            <w:left w:val="none" w:sz="0" w:space="0" w:color="auto"/>
            <w:bottom w:val="none" w:sz="0" w:space="0" w:color="auto"/>
            <w:right w:val="none" w:sz="0" w:space="0" w:color="auto"/>
          </w:divBdr>
        </w:div>
        <w:div w:id="1400399287">
          <w:marLeft w:val="547"/>
          <w:marRight w:val="0"/>
          <w:marTop w:val="0"/>
          <w:marBottom w:val="0"/>
          <w:divBdr>
            <w:top w:val="none" w:sz="0" w:space="0" w:color="auto"/>
            <w:left w:val="none" w:sz="0" w:space="0" w:color="auto"/>
            <w:bottom w:val="none" w:sz="0" w:space="0" w:color="auto"/>
            <w:right w:val="none" w:sz="0" w:space="0" w:color="auto"/>
          </w:divBdr>
        </w:div>
        <w:div w:id="968244663">
          <w:marLeft w:val="547"/>
          <w:marRight w:val="0"/>
          <w:marTop w:val="0"/>
          <w:marBottom w:val="0"/>
          <w:divBdr>
            <w:top w:val="none" w:sz="0" w:space="0" w:color="auto"/>
            <w:left w:val="none" w:sz="0" w:space="0" w:color="auto"/>
            <w:bottom w:val="none" w:sz="0" w:space="0" w:color="auto"/>
            <w:right w:val="none" w:sz="0" w:space="0" w:color="auto"/>
          </w:divBdr>
        </w:div>
        <w:div w:id="817383290">
          <w:marLeft w:val="547"/>
          <w:marRight w:val="0"/>
          <w:marTop w:val="0"/>
          <w:marBottom w:val="0"/>
          <w:divBdr>
            <w:top w:val="none" w:sz="0" w:space="0" w:color="auto"/>
            <w:left w:val="none" w:sz="0" w:space="0" w:color="auto"/>
            <w:bottom w:val="none" w:sz="0" w:space="0" w:color="auto"/>
            <w:right w:val="none" w:sz="0" w:space="0" w:color="auto"/>
          </w:divBdr>
        </w:div>
        <w:div w:id="186019554">
          <w:marLeft w:val="547"/>
          <w:marRight w:val="0"/>
          <w:marTop w:val="0"/>
          <w:marBottom w:val="0"/>
          <w:divBdr>
            <w:top w:val="none" w:sz="0" w:space="0" w:color="auto"/>
            <w:left w:val="none" w:sz="0" w:space="0" w:color="auto"/>
            <w:bottom w:val="none" w:sz="0" w:space="0" w:color="auto"/>
            <w:right w:val="none" w:sz="0" w:space="0" w:color="auto"/>
          </w:divBdr>
        </w:div>
        <w:div w:id="994188323">
          <w:marLeft w:val="547"/>
          <w:marRight w:val="0"/>
          <w:marTop w:val="0"/>
          <w:marBottom w:val="0"/>
          <w:divBdr>
            <w:top w:val="none" w:sz="0" w:space="0" w:color="auto"/>
            <w:left w:val="none" w:sz="0" w:space="0" w:color="auto"/>
            <w:bottom w:val="none" w:sz="0" w:space="0" w:color="auto"/>
            <w:right w:val="none" w:sz="0" w:space="0" w:color="auto"/>
          </w:divBdr>
        </w:div>
        <w:div w:id="809441357">
          <w:marLeft w:val="547"/>
          <w:marRight w:val="0"/>
          <w:marTop w:val="0"/>
          <w:marBottom w:val="0"/>
          <w:divBdr>
            <w:top w:val="none" w:sz="0" w:space="0" w:color="auto"/>
            <w:left w:val="none" w:sz="0" w:space="0" w:color="auto"/>
            <w:bottom w:val="none" w:sz="0" w:space="0" w:color="auto"/>
            <w:right w:val="none" w:sz="0" w:space="0" w:color="auto"/>
          </w:divBdr>
        </w:div>
      </w:divsChild>
    </w:div>
    <w:div w:id="1328678802">
      <w:bodyDiv w:val="1"/>
      <w:marLeft w:val="0"/>
      <w:marRight w:val="0"/>
      <w:marTop w:val="0"/>
      <w:marBottom w:val="0"/>
      <w:divBdr>
        <w:top w:val="none" w:sz="0" w:space="0" w:color="auto"/>
        <w:left w:val="none" w:sz="0" w:space="0" w:color="auto"/>
        <w:bottom w:val="none" w:sz="0" w:space="0" w:color="auto"/>
        <w:right w:val="none" w:sz="0" w:space="0" w:color="auto"/>
      </w:divBdr>
    </w:div>
    <w:div w:id="1341077451">
      <w:bodyDiv w:val="1"/>
      <w:marLeft w:val="0"/>
      <w:marRight w:val="0"/>
      <w:marTop w:val="0"/>
      <w:marBottom w:val="0"/>
      <w:divBdr>
        <w:top w:val="none" w:sz="0" w:space="0" w:color="auto"/>
        <w:left w:val="none" w:sz="0" w:space="0" w:color="auto"/>
        <w:bottom w:val="none" w:sz="0" w:space="0" w:color="auto"/>
        <w:right w:val="none" w:sz="0" w:space="0" w:color="auto"/>
      </w:divBdr>
      <w:divsChild>
        <w:div w:id="1621033017">
          <w:marLeft w:val="547"/>
          <w:marRight w:val="0"/>
          <w:marTop w:val="0"/>
          <w:marBottom w:val="0"/>
          <w:divBdr>
            <w:top w:val="none" w:sz="0" w:space="0" w:color="auto"/>
            <w:left w:val="none" w:sz="0" w:space="0" w:color="auto"/>
            <w:bottom w:val="none" w:sz="0" w:space="0" w:color="auto"/>
            <w:right w:val="none" w:sz="0" w:space="0" w:color="auto"/>
          </w:divBdr>
        </w:div>
        <w:div w:id="5178160">
          <w:marLeft w:val="1267"/>
          <w:marRight w:val="0"/>
          <w:marTop w:val="0"/>
          <w:marBottom w:val="0"/>
          <w:divBdr>
            <w:top w:val="none" w:sz="0" w:space="0" w:color="auto"/>
            <w:left w:val="none" w:sz="0" w:space="0" w:color="auto"/>
            <w:bottom w:val="none" w:sz="0" w:space="0" w:color="auto"/>
            <w:right w:val="none" w:sz="0" w:space="0" w:color="auto"/>
          </w:divBdr>
        </w:div>
      </w:divsChild>
    </w:div>
    <w:div w:id="1404714761">
      <w:bodyDiv w:val="1"/>
      <w:marLeft w:val="0"/>
      <w:marRight w:val="0"/>
      <w:marTop w:val="0"/>
      <w:marBottom w:val="0"/>
      <w:divBdr>
        <w:top w:val="none" w:sz="0" w:space="0" w:color="auto"/>
        <w:left w:val="none" w:sz="0" w:space="0" w:color="auto"/>
        <w:bottom w:val="none" w:sz="0" w:space="0" w:color="auto"/>
        <w:right w:val="none" w:sz="0" w:space="0" w:color="auto"/>
      </w:divBdr>
      <w:divsChild>
        <w:div w:id="1973561973">
          <w:marLeft w:val="547"/>
          <w:marRight w:val="0"/>
          <w:marTop w:val="0"/>
          <w:marBottom w:val="0"/>
          <w:divBdr>
            <w:top w:val="none" w:sz="0" w:space="0" w:color="auto"/>
            <w:left w:val="none" w:sz="0" w:space="0" w:color="auto"/>
            <w:bottom w:val="none" w:sz="0" w:space="0" w:color="auto"/>
            <w:right w:val="none" w:sz="0" w:space="0" w:color="auto"/>
          </w:divBdr>
        </w:div>
        <w:div w:id="946499931">
          <w:marLeft w:val="547"/>
          <w:marRight w:val="0"/>
          <w:marTop w:val="0"/>
          <w:marBottom w:val="0"/>
          <w:divBdr>
            <w:top w:val="none" w:sz="0" w:space="0" w:color="auto"/>
            <w:left w:val="none" w:sz="0" w:space="0" w:color="auto"/>
            <w:bottom w:val="none" w:sz="0" w:space="0" w:color="auto"/>
            <w:right w:val="none" w:sz="0" w:space="0" w:color="auto"/>
          </w:divBdr>
        </w:div>
        <w:div w:id="1383360231">
          <w:marLeft w:val="547"/>
          <w:marRight w:val="0"/>
          <w:marTop w:val="0"/>
          <w:marBottom w:val="0"/>
          <w:divBdr>
            <w:top w:val="none" w:sz="0" w:space="0" w:color="auto"/>
            <w:left w:val="none" w:sz="0" w:space="0" w:color="auto"/>
            <w:bottom w:val="none" w:sz="0" w:space="0" w:color="auto"/>
            <w:right w:val="none" w:sz="0" w:space="0" w:color="auto"/>
          </w:divBdr>
        </w:div>
        <w:div w:id="1613366494">
          <w:marLeft w:val="547"/>
          <w:marRight w:val="0"/>
          <w:marTop w:val="0"/>
          <w:marBottom w:val="0"/>
          <w:divBdr>
            <w:top w:val="none" w:sz="0" w:space="0" w:color="auto"/>
            <w:left w:val="none" w:sz="0" w:space="0" w:color="auto"/>
            <w:bottom w:val="none" w:sz="0" w:space="0" w:color="auto"/>
            <w:right w:val="none" w:sz="0" w:space="0" w:color="auto"/>
          </w:divBdr>
        </w:div>
        <w:div w:id="2012676849">
          <w:marLeft w:val="547"/>
          <w:marRight w:val="0"/>
          <w:marTop w:val="0"/>
          <w:marBottom w:val="0"/>
          <w:divBdr>
            <w:top w:val="none" w:sz="0" w:space="0" w:color="auto"/>
            <w:left w:val="none" w:sz="0" w:space="0" w:color="auto"/>
            <w:bottom w:val="none" w:sz="0" w:space="0" w:color="auto"/>
            <w:right w:val="none" w:sz="0" w:space="0" w:color="auto"/>
          </w:divBdr>
        </w:div>
        <w:div w:id="225798614">
          <w:marLeft w:val="547"/>
          <w:marRight w:val="0"/>
          <w:marTop w:val="0"/>
          <w:marBottom w:val="0"/>
          <w:divBdr>
            <w:top w:val="none" w:sz="0" w:space="0" w:color="auto"/>
            <w:left w:val="none" w:sz="0" w:space="0" w:color="auto"/>
            <w:bottom w:val="none" w:sz="0" w:space="0" w:color="auto"/>
            <w:right w:val="none" w:sz="0" w:space="0" w:color="auto"/>
          </w:divBdr>
        </w:div>
      </w:divsChild>
    </w:div>
    <w:div w:id="1429960781">
      <w:bodyDiv w:val="1"/>
      <w:marLeft w:val="0"/>
      <w:marRight w:val="0"/>
      <w:marTop w:val="0"/>
      <w:marBottom w:val="0"/>
      <w:divBdr>
        <w:top w:val="none" w:sz="0" w:space="0" w:color="auto"/>
        <w:left w:val="none" w:sz="0" w:space="0" w:color="auto"/>
        <w:bottom w:val="none" w:sz="0" w:space="0" w:color="auto"/>
        <w:right w:val="none" w:sz="0" w:space="0" w:color="auto"/>
      </w:divBdr>
    </w:div>
    <w:div w:id="1447190213">
      <w:bodyDiv w:val="1"/>
      <w:marLeft w:val="0"/>
      <w:marRight w:val="0"/>
      <w:marTop w:val="0"/>
      <w:marBottom w:val="0"/>
      <w:divBdr>
        <w:top w:val="none" w:sz="0" w:space="0" w:color="auto"/>
        <w:left w:val="none" w:sz="0" w:space="0" w:color="auto"/>
        <w:bottom w:val="none" w:sz="0" w:space="0" w:color="auto"/>
        <w:right w:val="none" w:sz="0" w:space="0" w:color="auto"/>
      </w:divBdr>
    </w:div>
    <w:div w:id="1502309733">
      <w:bodyDiv w:val="1"/>
      <w:marLeft w:val="0"/>
      <w:marRight w:val="0"/>
      <w:marTop w:val="0"/>
      <w:marBottom w:val="0"/>
      <w:divBdr>
        <w:top w:val="none" w:sz="0" w:space="0" w:color="auto"/>
        <w:left w:val="none" w:sz="0" w:space="0" w:color="auto"/>
        <w:bottom w:val="none" w:sz="0" w:space="0" w:color="auto"/>
        <w:right w:val="none" w:sz="0" w:space="0" w:color="auto"/>
      </w:divBdr>
    </w:div>
    <w:div w:id="1509713788">
      <w:bodyDiv w:val="1"/>
      <w:marLeft w:val="0"/>
      <w:marRight w:val="0"/>
      <w:marTop w:val="0"/>
      <w:marBottom w:val="0"/>
      <w:divBdr>
        <w:top w:val="none" w:sz="0" w:space="0" w:color="auto"/>
        <w:left w:val="none" w:sz="0" w:space="0" w:color="auto"/>
        <w:bottom w:val="none" w:sz="0" w:space="0" w:color="auto"/>
        <w:right w:val="none" w:sz="0" w:space="0" w:color="auto"/>
      </w:divBdr>
      <w:divsChild>
        <w:div w:id="1196843824">
          <w:marLeft w:val="547"/>
          <w:marRight w:val="0"/>
          <w:marTop w:val="0"/>
          <w:marBottom w:val="0"/>
          <w:divBdr>
            <w:top w:val="none" w:sz="0" w:space="0" w:color="auto"/>
            <w:left w:val="none" w:sz="0" w:space="0" w:color="auto"/>
            <w:bottom w:val="none" w:sz="0" w:space="0" w:color="auto"/>
            <w:right w:val="none" w:sz="0" w:space="0" w:color="auto"/>
          </w:divBdr>
        </w:div>
      </w:divsChild>
    </w:div>
    <w:div w:id="1535922835">
      <w:bodyDiv w:val="1"/>
      <w:marLeft w:val="0"/>
      <w:marRight w:val="0"/>
      <w:marTop w:val="0"/>
      <w:marBottom w:val="0"/>
      <w:divBdr>
        <w:top w:val="none" w:sz="0" w:space="0" w:color="auto"/>
        <w:left w:val="none" w:sz="0" w:space="0" w:color="auto"/>
        <w:bottom w:val="none" w:sz="0" w:space="0" w:color="auto"/>
        <w:right w:val="none" w:sz="0" w:space="0" w:color="auto"/>
      </w:divBdr>
    </w:div>
    <w:div w:id="1680812520">
      <w:bodyDiv w:val="1"/>
      <w:marLeft w:val="0"/>
      <w:marRight w:val="0"/>
      <w:marTop w:val="0"/>
      <w:marBottom w:val="0"/>
      <w:divBdr>
        <w:top w:val="none" w:sz="0" w:space="0" w:color="auto"/>
        <w:left w:val="none" w:sz="0" w:space="0" w:color="auto"/>
        <w:bottom w:val="none" w:sz="0" w:space="0" w:color="auto"/>
        <w:right w:val="none" w:sz="0" w:space="0" w:color="auto"/>
      </w:divBdr>
      <w:divsChild>
        <w:div w:id="739716375">
          <w:marLeft w:val="547"/>
          <w:marRight w:val="0"/>
          <w:marTop w:val="0"/>
          <w:marBottom w:val="0"/>
          <w:divBdr>
            <w:top w:val="none" w:sz="0" w:space="0" w:color="auto"/>
            <w:left w:val="none" w:sz="0" w:space="0" w:color="auto"/>
            <w:bottom w:val="none" w:sz="0" w:space="0" w:color="auto"/>
            <w:right w:val="none" w:sz="0" w:space="0" w:color="auto"/>
          </w:divBdr>
        </w:div>
      </w:divsChild>
    </w:div>
    <w:div w:id="1700816233">
      <w:bodyDiv w:val="1"/>
      <w:marLeft w:val="0"/>
      <w:marRight w:val="0"/>
      <w:marTop w:val="0"/>
      <w:marBottom w:val="0"/>
      <w:divBdr>
        <w:top w:val="none" w:sz="0" w:space="0" w:color="auto"/>
        <w:left w:val="none" w:sz="0" w:space="0" w:color="auto"/>
        <w:bottom w:val="none" w:sz="0" w:space="0" w:color="auto"/>
        <w:right w:val="none" w:sz="0" w:space="0" w:color="auto"/>
      </w:divBdr>
      <w:divsChild>
        <w:div w:id="1640569233">
          <w:marLeft w:val="547"/>
          <w:marRight w:val="0"/>
          <w:marTop w:val="0"/>
          <w:marBottom w:val="0"/>
          <w:divBdr>
            <w:top w:val="none" w:sz="0" w:space="0" w:color="auto"/>
            <w:left w:val="none" w:sz="0" w:space="0" w:color="auto"/>
            <w:bottom w:val="none" w:sz="0" w:space="0" w:color="auto"/>
            <w:right w:val="none" w:sz="0" w:space="0" w:color="auto"/>
          </w:divBdr>
        </w:div>
        <w:div w:id="578247856">
          <w:marLeft w:val="1267"/>
          <w:marRight w:val="0"/>
          <w:marTop w:val="0"/>
          <w:marBottom w:val="0"/>
          <w:divBdr>
            <w:top w:val="none" w:sz="0" w:space="0" w:color="auto"/>
            <w:left w:val="none" w:sz="0" w:space="0" w:color="auto"/>
            <w:bottom w:val="none" w:sz="0" w:space="0" w:color="auto"/>
            <w:right w:val="none" w:sz="0" w:space="0" w:color="auto"/>
          </w:divBdr>
        </w:div>
      </w:divsChild>
    </w:div>
    <w:div w:id="1700937443">
      <w:bodyDiv w:val="1"/>
      <w:marLeft w:val="0"/>
      <w:marRight w:val="0"/>
      <w:marTop w:val="0"/>
      <w:marBottom w:val="0"/>
      <w:divBdr>
        <w:top w:val="none" w:sz="0" w:space="0" w:color="auto"/>
        <w:left w:val="none" w:sz="0" w:space="0" w:color="auto"/>
        <w:bottom w:val="none" w:sz="0" w:space="0" w:color="auto"/>
        <w:right w:val="none" w:sz="0" w:space="0" w:color="auto"/>
      </w:divBdr>
    </w:div>
    <w:div w:id="1731415780">
      <w:bodyDiv w:val="1"/>
      <w:marLeft w:val="0"/>
      <w:marRight w:val="0"/>
      <w:marTop w:val="0"/>
      <w:marBottom w:val="0"/>
      <w:divBdr>
        <w:top w:val="none" w:sz="0" w:space="0" w:color="auto"/>
        <w:left w:val="none" w:sz="0" w:space="0" w:color="auto"/>
        <w:bottom w:val="none" w:sz="0" w:space="0" w:color="auto"/>
        <w:right w:val="none" w:sz="0" w:space="0" w:color="auto"/>
      </w:divBdr>
      <w:divsChild>
        <w:div w:id="1311598755">
          <w:marLeft w:val="547"/>
          <w:marRight w:val="0"/>
          <w:marTop w:val="0"/>
          <w:marBottom w:val="0"/>
          <w:divBdr>
            <w:top w:val="none" w:sz="0" w:space="0" w:color="auto"/>
            <w:left w:val="none" w:sz="0" w:space="0" w:color="auto"/>
            <w:bottom w:val="none" w:sz="0" w:space="0" w:color="auto"/>
            <w:right w:val="none" w:sz="0" w:space="0" w:color="auto"/>
          </w:divBdr>
        </w:div>
      </w:divsChild>
    </w:div>
    <w:div w:id="1744640685">
      <w:bodyDiv w:val="1"/>
      <w:marLeft w:val="0"/>
      <w:marRight w:val="0"/>
      <w:marTop w:val="0"/>
      <w:marBottom w:val="0"/>
      <w:divBdr>
        <w:top w:val="none" w:sz="0" w:space="0" w:color="auto"/>
        <w:left w:val="none" w:sz="0" w:space="0" w:color="auto"/>
        <w:bottom w:val="none" w:sz="0" w:space="0" w:color="auto"/>
        <w:right w:val="none" w:sz="0" w:space="0" w:color="auto"/>
      </w:divBdr>
    </w:div>
    <w:div w:id="1791167244">
      <w:bodyDiv w:val="1"/>
      <w:marLeft w:val="0"/>
      <w:marRight w:val="0"/>
      <w:marTop w:val="0"/>
      <w:marBottom w:val="0"/>
      <w:divBdr>
        <w:top w:val="none" w:sz="0" w:space="0" w:color="auto"/>
        <w:left w:val="none" w:sz="0" w:space="0" w:color="auto"/>
        <w:bottom w:val="none" w:sz="0" w:space="0" w:color="auto"/>
        <w:right w:val="none" w:sz="0" w:space="0" w:color="auto"/>
      </w:divBdr>
    </w:div>
    <w:div w:id="1837650194">
      <w:bodyDiv w:val="1"/>
      <w:marLeft w:val="0"/>
      <w:marRight w:val="0"/>
      <w:marTop w:val="0"/>
      <w:marBottom w:val="0"/>
      <w:divBdr>
        <w:top w:val="none" w:sz="0" w:space="0" w:color="auto"/>
        <w:left w:val="none" w:sz="0" w:space="0" w:color="auto"/>
        <w:bottom w:val="none" w:sz="0" w:space="0" w:color="auto"/>
        <w:right w:val="none" w:sz="0" w:space="0" w:color="auto"/>
      </w:divBdr>
      <w:divsChild>
        <w:div w:id="830406779">
          <w:marLeft w:val="547"/>
          <w:marRight w:val="0"/>
          <w:marTop w:val="0"/>
          <w:marBottom w:val="0"/>
          <w:divBdr>
            <w:top w:val="none" w:sz="0" w:space="0" w:color="auto"/>
            <w:left w:val="none" w:sz="0" w:space="0" w:color="auto"/>
            <w:bottom w:val="none" w:sz="0" w:space="0" w:color="auto"/>
            <w:right w:val="none" w:sz="0" w:space="0" w:color="auto"/>
          </w:divBdr>
        </w:div>
        <w:div w:id="1793865301">
          <w:marLeft w:val="1267"/>
          <w:marRight w:val="0"/>
          <w:marTop w:val="0"/>
          <w:marBottom w:val="0"/>
          <w:divBdr>
            <w:top w:val="none" w:sz="0" w:space="0" w:color="auto"/>
            <w:left w:val="none" w:sz="0" w:space="0" w:color="auto"/>
            <w:bottom w:val="none" w:sz="0" w:space="0" w:color="auto"/>
            <w:right w:val="none" w:sz="0" w:space="0" w:color="auto"/>
          </w:divBdr>
        </w:div>
        <w:div w:id="189101559">
          <w:marLeft w:val="1267"/>
          <w:marRight w:val="0"/>
          <w:marTop w:val="0"/>
          <w:marBottom w:val="0"/>
          <w:divBdr>
            <w:top w:val="none" w:sz="0" w:space="0" w:color="auto"/>
            <w:left w:val="none" w:sz="0" w:space="0" w:color="auto"/>
            <w:bottom w:val="none" w:sz="0" w:space="0" w:color="auto"/>
            <w:right w:val="none" w:sz="0" w:space="0" w:color="auto"/>
          </w:divBdr>
        </w:div>
        <w:div w:id="1769422231">
          <w:marLeft w:val="1267"/>
          <w:marRight w:val="0"/>
          <w:marTop w:val="0"/>
          <w:marBottom w:val="0"/>
          <w:divBdr>
            <w:top w:val="none" w:sz="0" w:space="0" w:color="auto"/>
            <w:left w:val="none" w:sz="0" w:space="0" w:color="auto"/>
            <w:bottom w:val="none" w:sz="0" w:space="0" w:color="auto"/>
            <w:right w:val="none" w:sz="0" w:space="0" w:color="auto"/>
          </w:divBdr>
        </w:div>
      </w:divsChild>
    </w:div>
    <w:div w:id="1879196411">
      <w:bodyDiv w:val="1"/>
      <w:marLeft w:val="0"/>
      <w:marRight w:val="0"/>
      <w:marTop w:val="0"/>
      <w:marBottom w:val="0"/>
      <w:divBdr>
        <w:top w:val="none" w:sz="0" w:space="0" w:color="auto"/>
        <w:left w:val="none" w:sz="0" w:space="0" w:color="auto"/>
        <w:bottom w:val="none" w:sz="0" w:space="0" w:color="auto"/>
        <w:right w:val="none" w:sz="0" w:space="0" w:color="auto"/>
      </w:divBdr>
      <w:divsChild>
        <w:div w:id="35013847">
          <w:marLeft w:val="547"/>
          <w:marRight w:val="0"/>
          <w:marTop w:val="0"/>
          <w:marBottom w:val="0"/>
          <w:divBdr>
            <w:top w:val="none" w:sz="0" w:space="0" w:color="auto"/>
            <w:left w:val="none" w:sz="0" w:space="0" w:color="auto"/>
            <w:bottom w:val="none" w:sz="0" w:space="0" w:color="auto"/>
            <w:right w:val="none" w:sz="0" w:space="0" w:color="auto"/>
          </w:divBdr>
        </w:div>
        <w:div w:id="1441340214">
          <w:marLeft w:val="1267"/>
          <w:marRight w:val="0"/>
          <w:marTop w:val="0"/>
          <w:marBottom w:val="0"/>
          <w:divBdr>
            <w:top w:val="none" w:sz="0" w:space="0" w:color="auto"/>
            <w:left w:val="none" w:sz="0" w:space="0" w:color="auto"/>
            <w:bottom w:val="none" w:sz="0" w:space="0" w:color="auto"/>
            <w:right w:val="none" w:sz="0" w:space="0" w:color="auto"/>
          </w:divBdr>
        </w:div>
      </w:divsChild>
    </w:div>
    <w:div w:id="1883251460">
      <w:bodyDiv w:val="1"/>
      <w:marLeft w:val="0"/>
      <w:marRight w:val="0"/>
      <w:marTop w:val="0"/>
      <w:marBottom w:val="0"/>
      <w:divBdr>
        <w:top w:val="none" w:sz="0" w:space="0" w:color="auto"/>
        <w:left w:val="none" w:sz="0" w:space="0" w:color="auto"/>
        <w:bottom w:val="none" w:sz="0" w:space="0" w:color="auto"/>
        <w:right w:val="none" w:sz="0" w:space="0" w:color="auto"/>
      </w:divBdr>
      <w:divsChild>
        <w:div w:id="1882012200">
          <w:marLeft w:val="446"/>
          <w:marRight w:val="0"/>
          <w:marTop w:val="0"/>
          <w:marBottom w:val="0"/>
          <w:divBdr>
            <w:top w:val="none" w:sz="0" w:space="0" w:color="auto"/>
            <w:left w:val="none" w:sz="0" w:space="0" w:color="auto"/>
            <w:bottom w:val="none" w:sz="0" w:space="0" w:color="auto"/>
            <w:right w:val="none" w:sz="0" w:space="0" w:color="auto"/>
          </w:divBdr>
        </w:div>
        <w:div w:id="1007172019">
          <w:marLeft w:val="446"/>
          <w:marRight w:val="0"/>
          <w:marTop w:val="0"/>
          <w:marBottom w:val="0"/>
          <w:divBdr>
            <w:top w:val="none" w:sz="0" w:space="0" w:color="auto"/>
            <w:left w:val="none" w:sz="0" w:space="0" w:color="auto"/>
            <w:bottom w:val="none" w:sz="0" w:space="0" w:color="auto"/>
            <w:right w:val="none" w:sz="0" w:space="0" w:color="auto"/>
          </w:divBdr>
        </w:div>
        <w:div w:id="2086874168">
          <w:marLeft w:val="446"/>
          <w:marRight w:val="0"/>
          <w:marTop w:val="0"/>
          <w:marBottom w:val="0"/>
          <w:divBdr>
            <w:top w:val="none" w:sz="0" w:space="0" w:color="auto"/>
            <w:left w:val="none" w:sz="0" w:space="0" w:color="auto"/>
            <w:bottom w:val="none" w:sz="0" w:space="0" w:color="auto"/>
            <w:right w:val="none" w:sz="0" w:space="0" w:color="auto"/>
          </w:divBdr>
        </w:div>
      </w:divsChild>
    </w:div>
    <w:div w:id="1997107905">
      <w:bodyDiv w:val="1"/>
      <w:marLeft w:val="0"/>
      <w:marRight w:val="0"/>
      <w:marTop w:val="0"/>
      <w:marBottom w:val="0"/>
      <w:divBdr>
        <w:top w:val="none" w:sz="0" w:space="0" w:color="auto"/>
        <w:left w:val="none" w:sz="0" w:space="0" w:color="auto"/>
        <w:bottom w:val="none" w:sz="0" w:space="0" w:color="auto"/>
        <w:right w:val="none" w:sz="0" w:space="0" w:color="auto"/>
      </w:divBdr>
    </w:div>
    <w:div w:id="2042900543">
      <w:bodyDiv w:val="1"/>
      <w:marLeft w:val="0"/>
      <w:marRight w:val="0"/>
      <w:marTop w:val="0"/>
      <w:marBottom w:val="0"/>
      <w:divBdr>
        <w:top w:val="none" w:sz="0" w:space="0" w:color="auto"/>
        <w:left w:val="none" w:sz="0" w:space="0" w:color="auto"/>
        <w:bottom w:val="none" w:sz="0" w:space="0" w:color="auto"/>
        <w:right w:val="none" w:sz="0" w:space="0" w:color="auto"/>
      </w:divBdr>
    </w:div>
    <w:div w:id="2092462477">
      <w:bodyDiv w:val="1"/>
      <w:marLeft w:val="0"/>
      <w:marRight w:val="0"/>
      <w:marTop w:val="0"/>
      <w:marBottom w:val="0"/>
      <w:divBdr>
        <w:top w:val="none" w:sz="0" w:space="0" w:color="auto"/>
        <w:left w:val="none" w:sz="0" w:space="0" w:color="auto"/>
        <w:bottom w:val="none" w:sz="0" w:space="0" w:color="auto"/>
        <w:right w:val="none" w:sz="0" w:space="0" w:color="auto"/>
      </w:divBdr>
      <w:divsChild>
        <w:div w:id="2007052114">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ufenqin@huawei.com" TargetMode="External"/><Relationship Id="rId13" Type="http://schemas.openxmlformats.org/officeDocument/2006/relationships/hyperlink" Target="mailto:zhufenqin@huawei.com" TargetMode="External"/><Relationship Id="rId18" Type="http://schemas.openxmlformats.org/officeDocument/2006/relationships/hyperlink" Target="mailto:sfaccin@qti.qualcomm.com" TargetMode="External"/><Relationship Id="rId26" Type="http://schemas.openxmlformats.org/officeDocument/2006/relationships/hyperlink" Target="mailto:m.youn@LGE.COM" TargetMode="External"/><Relationship Id="rId39" Type="http://schemas.openxmlformats.org/officeDocument/2006/relationships/hyperlink" Target="mailto:sfaccin@qti.qualcomm.com" TargetMode="External"/><Relationship Id="rId3" Type="http://schemas.openxmlformats.org/officeDocument/2006/relationships/styles" Target="styles.xml"/><Relationship Id="rId21" Type="http://schemas.openxmlformats.org/officeDocument/2006/relationships/hyperlink" Target="mailto:laurent.thiebaut@nokia.com" TargetMode="External"/><Relationship Id="rId34" Type="http://schemas.openxmlformats.org/officeDocument/2006/relationships/hyperlink" Target="mailto:sfaccin@qti.qualcomm.com" TargetMode="External"/><Relationship Id="rId42" Type="http://schemas.openxmlformats.org/officeDocument/2006/relationships/hyperlink" Target="mailto:youngkyo.baek@samsung.com" TargetMode="External"/><Relationship Id="rId7" Type="http://schemas.openxmlformats.org/officeDocument/2006/relationships/endnotes" Target="endnotes.xml"/><Relationship Id="rId12" Type="http://schemas.openxmlformats.org/officeDocument/2006/relationships/hyperlink" Target="mailto:sfaccin@qti.qualcomm.com" TargetMode="External"/><Relationship Id="rId17" Type="http://schemas.openxmlformats.org/officeDocument/2006/relationships/hyperlink" Target="mailto:youngkyo.baek@samsung.com" TargetMode="External"/><Relationship Id="rId25" Type="http://schemas.openxmlformats.org/officeDocument/2006/relationships/hyperlink" Target="mailto:sfaccin@qti.qualcomm.com" TargetMode="External"/><Relationship Id="rId33" Type="http://schemas.openxmlformats.org/officeDocument/2006/relationships/hyperlink" Target="mailto:harisz@qti.qualcomm.com" TargetMode="External"/><Relationship Id="rId38" Type="http://schemas.openxmlformats.org/officeDocument/2006/relationships/hyperlink" Target="mailto:li.zhendong@zte.com.cn" TargetMode="External"/><Relationship Id="rId2" Type="http://schemas.openxmlformats.org/officeDocument/2006/relationships/numbering" Target="numbering.xml"/><Relationship Id="rId16" Type="http://schemas.openxmlformats.org/officeDocument/2006/relationships/hyperlink" Target="mailto:sespeich@cisco.com" TargetMode="External"/><Relationship Id="rId20" Type="http://schemas.openxmlformats.org/officeDocument/2006/relationships/hyperlink" Target="mailto:ta-usui@kddi.com" TargetMode="External"/><Relationship Id="rId29" Type="http://schemas.openxmlformats.org/officeDocument/2006/relationships/hyperlink" Target="mailto:guoyali@catt.cn" TargetMode="External"/><Relationship Id="rId41" Type="http://schemas.openxmlformats.org/officeDocument/2006/relationships/hyperlink" Target="mailto:nicolas.drevon@noki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ssio.casati@nokia.com" TargetMode="External"/><Relationship Id="rId24" Type="http://schemas.openxmlformats.org/officeDocument/2006/relationships/hyperlink" Target="mailto:zhangjuan@catt.cn" TargetMode="External"/><Relationship Id="rId32" Type="http://schemas.openxmlformats.org/officeDocument/2006/relationships/hyperlink" Target="mailto:js81.lee@samsung.com" TargetMode="External"/><Relationship Id="rId37" Type="http://schemas.openxmlformats.org/officeDocument/2006/relationships/hyperlink" Target="mailto:shin02.park@samsung.com" TargetMode="External"/><Relationship Id="rId40" Type="http://schemas.openxmlformats.org/officeDocument/2006/relationships/hyperlink" Target="mailto:nicolas.drevon@nokia.com" TargetMode="External"/><Relationship Id="rId5" Type="http://schemas.openxmlformats.org/officeDocument/2006/relationships/webSettings" Target="webSettings.xml"/><Relationship Id="rId15" Type="http://schemas.openxmlformats.org/officeDocument/2006/relationships/hyperlink" Target="mailto:devaki.chandramouli@nokia.com" TargetMode="External"/><Relationship Id="rId23" Type="http://schemas.openxmlformats.org/officeDocument/2006/relationships/hyperlink" Target="mailto:suntao@chinamobile.com" TargetMode="External"/><Relationship Id="rId28" Type="http://schemas.openxmlformats.org/officeDocument/2006/relationships/hyperlink" Target="mailto:sam.xiongchunshan@huawei.com" TargetMode="External"/><Relationship Id="rId36" Type="http://schemas.openxmlformats.org/officeDocument/2006/relationships/hyperlink" Target="mailto:harisz@qti.qualcomm.com" TargetMode="External"/><Relationship Id="rId10" Type="http://schemas.openxmlformats.org/officeDocument/2006/relationships/hyperlink" Target="mailto:tso@ztetx.com" TargetMode="External"/><Relationship Id="rId19" Type="http://schemas.openxmlformats.org/officeDocument/2006/relationships/hyperlink" Target="mailto:jicheol.lee@samsung.com" TargetMode="External"/><Relationship Id="rId31" Type="http://schemas.openxmlformats.org/officeDocument/2006/relationships/hyperlink" Target="mailto:sfaccin@qti.qualcomm.com"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ridhar.bhaskaran@huawei.com" TargetMode="External"/><Relationship Id="rId14" Type="http://schemas.openxmlformats.org/officeDocument/2006/relationships/hyperlink" Target="mailto:sridhar.bhaskaran@huawei.com" TargetMode="External"/><Relationship Id="rId22" Type="http://schemas.openxmlformats.org/officeDocument/2006/relationships/hyperlink" Target="mailto:hyuns.kim@lge.com" TargetMode="External"/><Relationship Id="rId27" Type="http://schemas.openxmlformats.org/officeDocument/2006/relationships/hyperlink" Target="mailto:mirko.schramm@HUAWEI.COM" TargetMode="External"/><Relationship Id="rId30" Type="http://schemas.openxmlformats.org/officeDocument/2006/relationships/hyperlink" Target="mailto:jinsook.ryu@lge.com" TargetMode="External"/><Relationship Id="rId35" Type="http://schemas.openxmlformats.org/officeDocument/2006/relationships/hyperlink" Target="mailto:hongc@qti.qualcomm.com" TargetMode="External"/><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31EE1-323B-4AAD-8C83-27F675D2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9</Pages>
  <Words>3277</Words>
  <Characters>18680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CMCC</cp:lastModifiedBy>
  <cp:revision>16</cp:revision>
  <cp:lastPrinted>2002-04-23T01:10:00Z</cp:lastPrinted>
  <dcterms:created xsi:type="dcterms:W3CDTF">2017-05-03T14:23:00Z</dcterms:created>
  <dcterms:modified xsi:type="dcterms:W3CDTF">2017-05-09T04:22:00Z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-2139568136</vt:i4>
  </property>
  <property fmtid="{D5CDD505-2E9C-101B-9397-08002B2CF9AE}" pid="4" name="_EmailSubject">
    <vt:lpwstr>[5GS_Ph1] Collect open topics for #121 meeting</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ies>
</file>